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861B" w14:textId="77777777" w:rsidR="00EE73F8" w:rsidRDefault="00EE73F8" w:rsidP="00EE73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7DB9A3D" w14:textId="11ED3B97" w:rsidR="00EE73F8" w:rsidRPr="00320154" w:rsidRDefault="00EE73F8" w:rsidP="00EE73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  <w:r w:rsidRPr="00320154">
        <w:rPr>
          <w:rFonts w:ascii="Arial" w:hAnsi="Arial" w:cs="Arial"/>
          <w:b/>
          <w:bCs/>
          <w:sz w:val="32"/>
          <w:szCs w:val="32"/>
        </w:rPr>
        <w:t xml:space="preserve">Bod č. </w:t>
      </w:r>
      <w:r w:rsidR="00132651" w:rsidRPr="00320154">
        <w:rPr>
          <w:rFonts w:ascii="Arial" w:hAnsi="Arial" w:cs="Arial"/>
          <w:b/>
          <w:bCs/>
          <w:sz w:val="32"/>
          <w:szCs w:val="32"/>
          <w:shd w:val="clear" w:color="auto" w:fill="FFFF00"/>
        </w:rPr>
        <w:t>xx</w:t>
      </w:r>
    </w:p>
    <w:p w14:paraId="6EB90D98" w14:textId="77777777" w:rsidR="00EE73F8" w:rsidRPr="00320154" w:rsidRDefault="00EE73F8" w:rsidP="00EE73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val="en-US"/>
        </w:rPr>
      </w:pPr>
      <w:r w:rsidRPr="00320154">
        <w:rPr>
          <w:rFonts w:ascii="Arial" w:hAnsi="Arial" w:cs="Arial"/>
          <w:b/>
          <w:bCs/>
          <w:sz w:val="32"/>
          <w:szCs w:val="32"/>
        </w:rPr>
        <w:t>Obecné zastupiteľstvo v Tom</w:t>
      </w:r>
      <w:proofErr w:type="spellStart"/>
      <w:r w:rsidRPr="00320154">
        <w:rPr>
          <w:rFonts w:ascii="Arial" w:hAnsi="Arial" w:cs="Arial"/>
          <w:b/>
          <w:bCs/>
          <w:sz w:val="32"/>
          <w:szCs w:val="32"/>
          <w:lang w:val="en-US"/>
        </w:rPr>
        <w:t>ášove</w:t>
      </w:r>
      <w:proofErr w:type="spellEnd"/>
    </w:p>
    <w:p w14:paraId="4C4B6E96" w14:textId="77777777" w:rsidR="00EE73F8" w:rsidRPr="00320154" w:rsidRDefault="00EE73F8" w:rsidP="00EE7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DE5FC4" w14:textId="77777777" w:rsidR="00EE73F8" w:rsidRPr="00320154" w:rsidRDefault="00EE73F8" w:rsidP="00EE73F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320154">
        <w:rPr>
          <w:rFonts w:ascii="Arial" w:hAnsi="Arial" w:cs="Arial"/>
          <w:sz w:val="24"/>
          <w:szCs w:val="24"/>
        </w:rPr>
        <w:t xml:space="preserve">Materiál na rokovanie </w:t>
      </w:r>
    </w:p>
    <w:p w14:paraId="620C8B90" w14:textId="77777777" w:rsidR="00EE73F8" w:rsidRPr="00320154" w:rsidRDefault="00EE73F8" w:rsidP="00EE7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20154">
        <w:rPr>
          <w:rFonts w:ascii="Arial" w:hAnsi="Arial" w:cs="Arial"/>
          <w:sz w:val="24"/>
          <w:szCs w:val="24"/>
        </w:rPr>
        <w:t>Obecného zastupiteľstva v Tom</w:t>
      </w:r>
      <w:proofErr w:type="spellStart"/>
      <w:r w:rsidRPr="00320154">
        <w:rPr>
          <w:rFonts w:ascii="Arial" w:hAnsi="Arial" w:cs="Arial"/>
          <w:sz w:val="24"/>
          <w:szCs w:val="24"/>
          <w:lang w:val="en-US"/>
        </w:rPr>
        <w:t>ášove</w:t>
      </w:r>
      <w:proofErr w:type="spellEnd"/>
    </w:p>
    <w:p w14:paraId="1652F758" w14:textId="50B09498" w:rsidR="00EE73F8" w:rsidRPr="00320154" w:rsidRDefault="00EE73F8" w:rsidP="00EE7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20154">
        <w:rPr>
          <w:rFonts w:ascii="Arial" w:hAnsi="Arial" w:cs="Arial"/>
          <w:sz w:val="24"/>
          <w:szCs w:val="24"/>
        </w:rPr>
        <w:t xml:space="preserve">dňa </w:t>
      </w:r>
      <w:r w:rsidR="0087720D" w:rsidRPr="00320154">
        <w:rPr>
          <w:rFonts w:ascii="Arial" w:hAnsi="Arial" w:cs="Arial"/>
          <w:sz w:val="24"/>
          <w:szCs w:val="24"/>
        </w:rPr>
        <w:t>9</w:t>
      </w:r>
      <w:r w:rsidRPr="00320154">
        <w:rPr>
          <w:rFonts w:ascii="Arial" w:hAnsi="Arial" w:cs="Arial"/>
          <w:sz w:val="24"/>
          <w:szCs w:val="24"/>
        </w:rPr>
        <w:t>.12.20</w:t>
      </w:r>
      <w:r w:rsidR="00A761D4" w:rsidRPr="00320154">
        <w:rPr>
          <w:rFonts w:ascii="Arial" w:hAnsi="Arial" w:cs="Arial"/>
          <w:sz w:val="24"/>
          <w:szCs w:val="24"/>
        </w:rPr>
        <w:t>2</w:t>
      </w:r>
      <w:r w:rsidR="0087720D" w:rsidRPr="00320154">
        <w:rPr>
          <w:rFonts w:ascii="Arial" w:hAnsi="Arial" w:cs="Arial"/>
          <w:sz w:val="24"/>
          <w:szCs w:val="24"/>
        </w:rPr>
        <w:t>1</w:t>
      </w:r>
    </w:p>
    <w:p w14:paraId="07E7B141" w14:textId="77777777" w:rsidR="00EE73F8" w:rsidRPr="00320154" w:rsidRDefault="00EE73F8" w:rsidP="00EE7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87CCA0" w14:textId="77777777" w:rsidR="00EE73F8" w:rsidRPr="00320154" w:rsidRDefault="00EE73F8" w:rsidP="00EE7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C1F0F1" w14:textId="77777777" w:rsidR="00EE73F8" w:rsidRPr="00320154" w:rsidRDefault="00EE73F8" w:rsidP="00EE73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4506B9" w14:textId="77777777" w:rsidR="00EE73F8" w:rsidRPr="00320154" w:rsidRDefault="00EE73F8" w:rsidP="00EE73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1FB162" w14:textId="77777777" w:rsidR="00EE73F8" w:rsidRPr="00320154" w:rsidRDefault="00EE73F8" w:rsidP="00EE7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B19F42" w14:textId="0B0F9D10" w:rsidR="00EE73F8" w:rsidRPr="00320154" w:rsidRDefault="00EE73F8" w:rsidP="00EE73F8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20154">
        <w:rPr>
          <w:rFonts w:ascii="Arial" w:hAnsi="Arial" w:cs="Arial"/>
          <w:b/>
          <w:sz w:val="32"/>
          <w:szCs w:val="32"/>
        </w:rPr>
        <w:t>Schválenie návrhu rozpočtu na rok 202</w:t>
      </w:r>
      <w:r w:rsidR="0087720D" w:rsidRPr="00320154">
        <w:rPr>
          <w:rFonts w:ascii="Arial" w:hAnsi="Arial" w:cs="Arial"/>
          <w:b/>
          <w:sz w:val="32"/>
          <w:szCs w:val="32"/>
        </w:rPr>
        <w:t>2</w:t>
      </w:r>
      <w:r w:rsidRPr="00320154">
        <w:rPr>
          <w:rFonts w:ascii="Arial" w:hAnsi="Arial" w:cs="Arial"/>
          <w:b/>
          <w:sz w:val="32"/>
          <w:szCs w:val="32"/>
        </w:rPr>
        <w:t xml:space="preserve"> </w:t>
      </w:r>
    </w:p>
    <w:p w14:paraId="66E4F60F" w14:textId="5146D4CC" w:rsidR="00EE73F8" w:rsidRPr="00320154" w:rsidRDefault="00EE73F8" w:rsidP="00EE73F8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20154">
        <w:rPr>
          <w:rFonts w:ascii="Arial" w:hAnsi="Arial" w:cs="Arial"/>
          <w:b/>
          <w:sz w:val="32"/>
          <w:szCs w:val="32"/>
        </w:rPr>
        <w:t>s výhľadom na roky 202</w:t>
      </w:r>
      <w:r w:rsidR="0087720D" w:rsidRPr="00320154">
        <w:rPr>
          <w:rFonts w:ascii="Arial" w:hAnsi="Arial" w:cs="Arial"/>
          <w:b/>
          <w:sz w:val="32"/>
          <w:szCs w:val="32"/>
        </w:rPr>
        <w:t>3</w:t>
      </w:r>
      <w:r w:rsidRPr="00320154">
        <w:rPr>
          <w:rFonts w:ascii="Arial" w:hAnsi="Arial" w:cs="Arial"/>
          <w:b/>
          <w:sz w:val="32"/>
          <w:szCs w:val="32"/>
        </w:rPr>
        <w:t xml:space="preserve"> a 202</w:t>
      </w:r>
      <w:r w:rsidR="0087720D" w:rsidRPr="00320154">
        <w:rPr>
          <w:rFonts w:ascii="Arial" w:hAnsi="Arial" w:cs="Arial"/>
          <w:b/>
          <w:sz w:val="32"/>
          <w:szCs w:val="32"/>
        </w:rPr>
        <w:t>4</w:t>
      </w:r>
    </w:p>
    <w:p w14:paraId="78C08838" w14:textId="77777777" w:rsidR="00EE73F8" w:rsidRPr="00320154" w:rsidRDefault="00EE73F8" w:rsidP="00EE73F8">
      <w:pPr>
        <w:spacing w:after="0"/>
        <w:rPr>
          <w:rFonts w:ascii="Arial" w:hAnsi="Arial" w:cs="Arial"/>
          <w:b/>
          <w:sz w:val="32"/>
          <w:szCs w:val="32"/>
        </w:rPr>
      </w:pPr>
    </w:p>
    <w:p w14:paraId="0D36C655" w14:textId="77777777" w:rsidR="00EE73F8" w:rsidRPr="00320154" w:rsidRDefault="00EE73F8" w:rsidP="00EE7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635345" w14:textId="77777777" w:rsidR="00EE73F8" w:rsidRPr="00320154" w:rsidRDefault="00EE73F8" w:rsidP="00EE7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7E2DDF" w14:textId="77777777" w:rsidR="00EE73F8" w:rsidRPr="00320154" w:rsidRDefault="00EE73F8" w:rsidP="00EE73F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320154">
        <w:rPr>
          <w:rFonts w:ascii="Arial" w:hAnsi="Arial" w:cs="Arial"/>
          <w:b/>
          <w:bCs/>
          <w:sz w:val="24"/>
          <w:szCs w:val="24"/>
          <w:u w:val="single"/>
        </w:rPr>
        <w:t>Predkladateľ</w:t>
      </w:r>
      <w:r w:rsidRPr="00320154">
        <w:rPr>
          <w:rFonts w:ascii="Arial" w:hAnsi="Arial" w:cs="Arial"/>
          <w:sz w:val="24"/>
          <w:szCs w:val="24"/>
        </w:rPr>
        <w:t>:</w:t>
      </w:r>
      <w:r w:rsidRPr="00320154">
        <w:rPr>
          <w:rFonts w:ascii="Arial" w:hAnsi="Arial" w:cs="Arial"/>
          <w:sz w:val="24"/>
          <w:szCs w:val="24"/>
        </w:rPr>
        <w:tab/>
      </w:r>
      <w:r w:rsidRPr="00320154">
        <w:rPr>
          <w:rFonts w:ascii="Arial" w:hAnsi="Arial" w:cs="Arial"/>
          <w:sz w:val="24"/>
          <w:szCs w:val="24"/>
        </w:rPr>
        <w:tab/>
      </w:r>
      <w:r w:rsidRPr="00320154">
        <w:rPr>
          <w:rFonts w:ascii="Arial" w:hAnsi="Arial" w:cs="Arial"/>
          <w:sz w:val="24"/>
          <w:szCs w:val="24"/>
        </w:rPr>
        <w:tab/>
      </w:r>
      <w:r w:rsidRPr="00320154">
        <w:rPr>
          <w:rFonts w:ascii="Arial" w:hAnsi="Arial" w:cs="Arial"/>
          <w:sz w:val="24"/>
          <w:szCs w:val="24"/>
        </w:rPr>
        <w:tab/>
      </w:r>
      <w:r w:rsidRPr="00320154">
        <w:rPr>
          <w:rFonts w:ascii="Arial" w:hAnsi="Arial" w:cs="Arial"/>
          <w:b/>
          <w:bCs/>
          <w:sz w:val="24"/>
          <w:szCs w:val="24"/>
        </w:rPr>
        <w:tab/>
      </w:r>
      <w:r w:rsidRPr="00320154">
        <w:rPr>
          <w:rFonts w:ascii="Arial" w:hAnsi="Arial" w:cs="Arial"/>
          <w:b/>
          <w:bCs/>
          <w:sz w:val="24"/>
          <w:szCs w:val="24"/>
        </w:rPr>
        <w:tab/>
      </w:r>
      <w:r w:rsidRPr="00320154">
        <w:rPr>
          <w:rFonts w:ascii="Arial" w:hAnsi="Arial" w:cs="Arial"/>
          <w:b/>
          <w:bCs/>
          <w:sz w:val="24"/>
          <w:szCs w:val="24"/>
        </w:rPr>
        <w:tab/>
      </w:r>
      <w:r w:rsidRPr="00320154">
        <w:rPr>
          <w:rFonts w:ascii="Arial" w:hAnsi="Arial" w:cs="Arial"/>
          <w:b/>
          <w:bCs/>
          <w:sz w:val="24"/>
          <w:szCs w:val="24"/>
          <w:u w:val="single"/>
        </w:rPr>
        <w:t>Materi</w:t>
      </w:r>
      <w:proofErr w:type="spellStart"/>
      <w:r w:rsidRPr="00320154">
        <w:rPr>
          <w:rFonts w:ascii="Arial" w:hAnsi="Arial" w:cs="Arial"/>
          <w:b/>
          <w:bCs/>
          <w:sz w:val="24"/>
          <w:szCs w:val="24"/>
          <w:u w:val="single"/>
          <w:lang w:val="en-US"/>
        </w:rPr>
        <w:t>ál</w:t>
      </w:r>
      <w:proofErr w:type="spellEnd"/>
      <w:r w:rsidRPr="00320154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320154">
        <w:rPr>
          <w:rFonts w:ascii="Arial" w:hAnsi="Arial" w:cs="Arial"/>
          <w:b/>
          <w:bCs/>
          <w:sz w:val="24"/>
          <w:szCs w:val="24"/>
          <w:u w:val="single"/>
          <w:lang w:val="en-US"/>
        </w:rPr>
        <w:t>obsahuje</w:t>
      </w:r>
      <w:proofErr w:type="spellEnd"/>
      <w:r w:rsidRPr="00320154">
        <w:rPr>
          <w:rFonts w:ascii="Arial" w:hAnsi="Arial" w:cs="Arial"/>
          <w:b/>
          <w:bCs/>
          <w:sz w:val="24"/>
          <w:szCs w:val="24"/>
          <w:u w:val="single"/>
          <w:lang w:val="en-US"/>
        </w:rPr>
        <w:t>:</w:t>
      </w:r>
    </w:p>
    <w:p w14:paraId="7DB29980" w14:textId="77777777" w:rsidR="00EE73F8" w:rsidRPr="00320154" w:rsidRDefault="00EE73F8" w:rsidP="00EE7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B7CD5E" w14:textId="77777777" w:rsidR="00EE73F8" w:rsidRPr="00320154" w:rsidRDefault="00EE73F8" w:rsidP="00EE7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154">
        <w:rPr>
          <w:rFonts w:ascii="Arial" w:hAnsi="Arial" w:cs="Arial"/>
          <w:sz w:val="24"/>
          <w:szCs w:val="24"/>
        </w:rPr>
        <w:t xml:space="preserve">Ing. </w:t>
      </w:r>
      <w:proofErr w:type="spellStart"/>
      <w:r w:rsidRPr="00320154">
        <w:rPr>
          <w:rFonts w:ascii="Arial" w:hAnsi="Arial" w:cs="Arial"/>
          <w:sz w:val="24"/>
          <w:szCs w:val="24"/>
        </w:rPr>
        <w:t>István</w:t>
      </w:r>
      <w:proofErr w:type="spellEnd"/>
      <w:r w:rsidRPr="00320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154">
        <w:rPr>
          <w:rFonts w:ascii="Arial" w:hAnsi="Arial" w:cs="Arial"/>
          <w:sz w:val="24"/>
          <w:szCs w:val="24"/>
        </w:rPr>
        <w:t>Pomichal</w:t>
      </w:r>
      <w:proofErr w:type="spellEnd"/>
      <w:r w:rsidRPr="00320154">
        <w:rPr>
          <w:rFonts w:ascii="Arial" w:hAnsi="Arial" w:cs="Arial"/>
          <w:sz w:val="24"/>
          <w:szCs w:val="24"/>
        </w:rPr>
        <w:t>, PhD.</w:t>
      </w:r>
      <w:r w:rsidRPr="00320154">
        <w:rPr>
          <w:rFonts w:ascii="Arial" w:hAnsi="Arial" w:cs="Arial"/>
          <w:sz w:val="24"/>
          <w:szCs w:val="24"/>
        </w:rPr>
        <w:tab/>
      </w:r>
      <w:r w:rsidRPr="00320154">
        <w:rPr>
          <w:rFonts w:ascii="Arial" w:hAnsi="Arial" w:cs="Arial"/>
          <w:sz w:val="24"/>
          <w:szCs w:val="24"/>
        </w:rPr>
        <w:tab/>
      </w:r>
      <w:r w:rsidRPr="00320154">
        <w:rPr>
          <w:rFonts w:ascii="Arial" w:hAnsi="Arial" w:cs="Arial"/>
          <w:sz w:val="24"/>
          <w:szCs w:val="24"/>
        </w:rPr>
        <w:tab/>
      </w:r>
      <w:r w:rsidRPr="00320154">
        <w:rPr>
          <w:rFonts w:ascii="Arial" w:hAnsi="Arial" w:cs="Arial"/>
          <w:sz w:val="24"/>
          <w:szCs w:val="24"/>
        </w:rPr>
        <w:tab/>
      </w:r>
      <w:r w:rsidRPr="00320154">
        <w:rPr>
          <w:rFonts w:ascii="Arial" w:hAnsi="Arial" w:cs="Arial"/>
          <w:sz w:val="24"/>
          <w:szCs w:val="24"/>
        </w:rPr>
        <w:tab/>
      </w:r>
      <w:r w:rsidRPr="00320154">
        <w:rPr>
          <w:rFonts w:ascii="Arial" w:hAnsi="Arial" w:cs="Arial"/>
          <w:sz w:val="24"/>
          <w:szCs w:val="24"/>
        </w:rPr>
        <w:tab/>
        <w:t>1.Návrh uznesenia</w:t>
      </w:r>
    </w:p>
    <w:p w14:paraId="714E7160" w14:textId="77777777" w:rsidR="00EE73F8" w:rsidRPr="00320154" w:rsidRDefault="00EE73F8" w:rsidP="00EE7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154">
        <w:rPr>
          <w:rFonts w:ascii="Arial" w:hAnsi="Arial" w:cs="Arial"/>
          <w:sz w:val="24"/>
          <w:szCs w:val="24"/>
        </w:rPr>
        <w:t xml:space="preserve">starosta obce </w:t>
      </w:r>
      <w:r w:rsidRPr="00320154">
        <w:rPr>
          <w:rFonts w:ascii="Arial" w:hAnsi="Arial" w:cs="Arial"/>
          <w:sz w:val="24"/>
          <w:szCs w:val="24"/>
        </w:rPr>
        <w:tab/>
      </w:r>
      <w:r w:rsidRPr="00320154">
        <w:rPr>
          <w:rFonts w:ascii="Arial" w:hAnsi="Arial" w:cs="Arial"/>
          <w:sz w:val="24"/>
          <w:szCs w:val="24"/>
        </w:rPr>
        <w:tab/>
      </w:r>
      <w:r w:rsidRPr="00320154">
        <w:rPr>
          <w:rFonts w:ascii="Arial" w:hAnsi="Arial" w:cs="Arial"/>
          <w:sz w:val="24"/>
          <w:szCs w:val="24"/>
        </w:rPr>
        <w:tab/>
      </w:r>
      <w:r w:rsidRPr="00320154">
        <w:rPr>
          <w:rFonts w:ascii="Arial" w:hAnsi="Arial" w:cs="Arial"/>
          <w:sz w:val="24"/>
          <w:szCs w:val="24"/>
        </w:rPr>
        <w:tab/>
      </w:r>
      <w:r w:rsidRPr="00320154">
        <w:rPr>
          <w:rFonts w:ascii="Arial" w:hAnsi="Arial" w:cs="Arial"/>
          <w:sz w:val="24"/>
          <w:szCs w:val="24"/>
        </w:rPr>
        <w:tab/>
      </w:r>
      <w:r w:rsidRPr="00320154">
        <w:rPr>
          <w:rFonts w:ascii="Arial" w:hAnsi="Arial" w:cs="Arial"/>
          <w:sz w:val="24"/>
          <w:szCs w:val="24"/>
        </w:rPr>
        <w:tab/>
      </w:r>
      <w:r w:rsidRPr="00320154">
        <w:rPr>
          <w:rFonts w:ascii="Arial" w:hAnsi="Arial" w:cs="Arial"/>
          <w:sz w:val="24"/>
          <w:szCs w:val="24"/>
        </w:rPr>
        <w:tab/>
        <w:t>2.Dôvodová správa</w:t>
      </w:r>
    </w:p>
    <w:p w14:paraId="69607518" w14:textId="77777777" w:rsidR="00EE73F8" w:rsidRPr="00320154" w:rsidRDefault="00EE73F8" w:rsidP="00EE73F8">
      <w:pPr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154">
        <w:rPr>
          <w:rFonts w:ascii="Arial" w:hAnsi="Arial" w:cs="Arial"/>
          <w:sz w:val="24"/>
          <w:szCs w:val="24"/>
        </w:rPr>
        <w:tab/>
      </w:r>
      <w:r w:rsidRPr="00320154">
        <w:rPr>
          <w:rFonts w:ascii="Arial" w:hAnsi="Arial" w:cs="Arial"/>
          <w:sz w:val="24"/>
          <w:szCs w:val="24"/>
        </w:rPr>
        <w:tab/>
      </w:r>
      <w:r w:rsidRPr="00320154">
        <w:rPr>
          <w:rFonts w:ascii="Arial" w:hAnsi="Arial" w:cs="Arial"/>
          <w:sz w:val="24"/>
          <w:szCs w:val="24"/>
        </w:rPr>
        <w:tab/>
      </w:r>
      <w:r w:rsidRPr="00320154">
        <w:rPr>
          <w:rFonts w:ascii="Arial" w:hAnsi="Arial" w:cs="Arial"/>
          <w:sz w:val="24"/>
          <w:szCs w:val="24"/>
        </w:rPr>
        <w:tab/>
      </w:r>
      <w:r w:rsidRPr="00320154">
        <w:rPr>
          <w:rFonts w:ascii="Arial" w:hAnsi="Arial" w:cs="Arial"/>
          <w:sz w:val="24"/>
          <w:szCs w:val="24"/>
        </w:rPr>
        <w:tab/>
        <w:t xml:space="preserve"> </w:t>
      </w:r>
    </w:p>
    <w:p w14:paraId="3479186C" w14:textId="77777777" w:rsidR="00EE73F8" w:rsidRPr="00320154" w:rsidRDefault="00EE73F8" w:rsidP="00EE73F8">
      <w:pPr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AAC6FF" w14:textId="77777777" w:rsidR="00EE73F8" w:rsidRPr="00320154" w:rsidRDefault="00EE73F8" w:rsidP="00EE73F8">
      <w:pPr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A0DD5B" w14:textId="77777777" w:rsidR="00EE73F8" w:rsidRPr="00320154" w:rsidRDefault="00EE73F8" w:rsidP="00EE7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58D928" w14:textId="77777777" w:rsidR="00EE73F8" w:rsidRPr="00320154" w:rsidRDefault="00EE73F8" w:rsidP="00EE73F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320154">
        <w:rPr>
          <w:rFonts w:ascii="Arial" w:hAnsi="Arial" w:cs="Arial"/>
          <w:b/>
          <w:bCs/>
          <w:sz w:val="24"/>
          <w:szCs w:val="24"/>
          <w:u w:val="single"/>
        </w:rPr>
        <w:t>Zodpovedný:</w:t>
      </w:r>
    </w:p>
    <w:p w14:paraId="7F8F98FC" w14:textId="77777777" w:rsidR="00EE73F8" w:rsidRPr="00320154" w:rsidRDefault="00EE73F8" w:rsidP="00EE7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ED0A5C" w14:textId="77777777" w:rsidR="00EE73F8" w:rsidRPr="00320154" w:rsidRDefault="00EE73F8" w:rsidP="00EE7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154">
        <w:rPr>
          <w:rFonts w:ascii="Arial" w:hAnsi="Arial" w:cs="Arial"/>
          <w:sz w:val="24"/>
          <w:szCs w:val="24"/>
        </w:rPr>
        <w:t xml:space="preserve">Ing. </w:t>
      </w:r>
      <w:proofErr w:type="spellStart"/>
      <w:r w:rsidRPr="00320154">
        <w:rPr>
          <w:rFonts w:ascii="Arial" w:hAnsi="Arial" w:cs="Arial"/>
          <w:sz w:val="24"/>
          <w:szCs w:val="24"/>
        </w:rPr>
        <w:t>István</w:t>
      </w:r>
      <w:proofErr w:type="spellEnd"/>
      <w:r w:rsidRPr="00320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154">
        <w:rPr>
          <w:rFonts w:ascii="Arial" w:hAnsi="Arial" w:cs="Arial"/>
          <w:sz w:val="24"/>
          <w:szCs w:val="24"/>
        </w:rPr>
        <w:t>Pomichal</w:t>
      </w:r>
      <w:proofErr w:type="spellEnd"/>
      <w:r w:rsidRPr="00320154">
        <w:rPr>
          <w:rFonts w:ascii="Arial" w:hAnsi="Arial" w:cs="Arial"/>
          <w:sz w:val="24"/>
          <w:szCs w:val="24"/>
        </w:rPr>
        <w:t>, PhD.</w:t>
      </w:r>
    </w:p>
    <w:p w14:paraId="1AB34D5B" w14:textId="77777777" w:rsidR="00EE73F8" w:rsidRPr="00320154" w:rsidRDefault="00EE73F8" w:rsidP="00EE7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154">
        <w:rPr>
          <w:rFonts w:ascii="Arial" w:hAnsi="Arial" w:cs="Arial"/>
          <w:sz w:val="24"/>
          <w:szCs w:val="24"/>
        </w:rPr>
        <w:t xml:space="preserve">starosta obce </w:t>
      </w:r>
    </w:p>
    <w:p w14:paraId="6BAB5F0B" w14:textId="77777777" w:rsidR="00EE73F8" w:rsidRPr="00320154" w:rsidRDefault="00EE73F8" w:rsidP="00EE7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6A11AC" w14:textId="77777777" w:rsidR="00EE73F8" w:rsidRPr="00320154" w:rsidRDefault="00EE73F8" w:rsidP="00EE7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34C3E3" w14:textId="77777777" w:rsidR="00EE73F8" w:rsidRPr="00320154" w:rsidRDefault="00EE73F8" w:rsidP="00EE7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4B8B1E" w14:textId="77777777" w:rsidR="00EE73F8" w:rsidRPr="00320154" w:rsidRDefault="00EE73F8" w:rsidP="00EE7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24EBD1" w14:textId="77777777" w:rsidR="00EE73F8" w:rsidRPr="00320154" w:rsidRDefault="00EE73F8" w:rsidP="00EE7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779CBF" w14:textId="77777777" w:rsidR="00EE73F8" w:rsidRPr="00320154" w:rsidRDefault="00EE73F8" w:rsidP="00EE7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C533D6" w14:textId="77777777" w:rsidR="00EE73F8" w:rsidRPr="00320154" w:rsidRDefault="00EE73F8" w:rsidP="00EE73F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320154">
        <w:rPr>
          <w:rFonts w:ascii="Arial" w:hAnsi="Arial" w:cs="Arial"/>
          <w:b/>
          <w:bCs/>
          <w:sz w:val="24"/>
          <w:szCs w:val="24"/>
          <w:u w:val="single"/>
        </w:rPr>
        <w:t>Spracovateľ:</w:t>
      </w:r>
    </w:p>
    <w:p w14:paraId="2A627A86" w14:textId="77777777" w:rsidR="00EE73F8" w:rsidRPr="00320154" w:rsidRDefault="00EE73F8" w:rsidP="00EE7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03422B" w14:textId="3B3E5F6E" w:rsidR="00EE73F8" w:rsidRPr="00320154" w:rsidRDefault="00EE73F8" w:rsidP="00EE73F8">
      <w:pPr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320154">
        <w:rPr>
          <w:rFonts w:ascii="Arial" w:hAnsi="Arial" w:cs="Arial"/>
          <w:sz w:val="24"/>
          <w:szCs w:val="24"/>
        </w:rPr>
        <w:t xml:space="preserve">JUDr. Monika Beňová </w:t>
      </w:r>
      <w:proofErr w:type="spellStart"/>
      <w:r w:rsidRPr="00320154">
        <w:rPr>
          <w:rFonts w:ascii="Arial" w:hAnsi="Arial" w:cs="Arial"/>
          <w:sz w:val="24"/>
          <w:szCs w:val="24"/>
        </w:rPr>
        <w:t>Makkiová</w:t>
      </w:r>
      <w:proofErr w:type="spellEnd"/>
    </w:p>
    <w:p w14:paraId="62DFD25B" w14:textId="3399F1BE" w:rsidR="00A761D4" w:rsidRPr="00320154" w:rsidRDefault="00A761D4" w:rsidP="00EE73F8">
      <w:pPr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320154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320154">
        <w:rPr>
          <w:rFonts w:ascii="Arial" w:hAnsi="Arial" w:cs="Arial"/>
          <w:sz w:val="24"/>
          <w:szCs w:val="24"/>
        </w:rPr>
        <w:t>Ürge</w:t>
      </w:r>
      <w:proofErr w:type="spellEnd"/>
    </w:p>
    <w:p w14:paraId="33DBDC91" w14:textId="35E58144" w:rsidR="00386D49" w:rsidRPr="00320154" w:rsidRDefault="00386D49" w:rsidP="00EE73F8">
      <w:pPr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320154">
        <w:rPr>
          <w:rFonts w:ascii="Arial" w:hAnsi="Arial" w:cs="Arial"/>
          <w:sz w:val="24"/>
          <w:szCs w:val="24"/>
        </w:rPr>
        <w:t xml:space="preserve">Ladislav </w:t>
      </w:r>
      <w:proofErr w:type="spellStart"/>
      <w:r w:rsidRPr="00320154">
        <w:rPr>
          <w:rFonts w:ascii="Arial" w:hAnsi="Arial" w:cs="Arial"/>
          <w:sz w:val="24"/>
          <w:szCs w:val="24"/>
        </w:rPr>
        <w:t>Tvaruško</w:t>
      </w:r>
      <w:proofErr w:type="spellEnd"/>
    </w:p>
    <w:p w14:paraId="409CCE37" w14:textId="780F6B6F" w:rsidR="00866F89" w:rsidRPr="00320154" w:rsidRDefault="00866F89" w:rsidP="00EE73F8">
      <w:pPr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320154">
        <w:rPr>
          <w:rFonts w:ascii="Arial" w:hAnsi="Arial" w:cs="Arial"/>
          <w:sz w:val="24"/>
          <w:szCs w:val="24"/>
        </w:rPr>
        <w:t>Hi</w:t>
      </w:r>
      <w:r w:rsidR="00320154" w:rsidRPr="00320154">
        <w:rPr>
          <w:rFonts w:ascii="Arial" w:hAnsi="Arial" w:cs="Arial"/>
          <w:sz w:val="24"/>
          <w:szCs w:val="24"/>
        </w:rPr>
        <w:t>l</w:t>
      </w:r>
      <w:r w:rsidRPr="00320154">
        <w:rPr>
          <w:rFonts w:ascii="Arial" w:hAnsi="Arial" w:cs="Arial"/>
          <w:sz w:val="24"/>
          <w:szCs w:val="24"/>
        </w:rPr>
        <w:t xml:space="preserve">da </w:t>
      </w:r>
      <w:proofErr w:type="spellStart"/>
      <w:r w:rsidRPr="00320154">
        <w:rPr>
          <w:rFonts w:ascii="Arial" w:hAnsi="Arial" w:cs="Arial"/>
          <w:sz w:val="24"/>
          <w:szCs w:val="24"/>
        </w:rPr>
        <w:t>Pudmerická</w:t>
      </w:r>
      <w:proofErr w:type="spellEnd"/>
    </w:p>
    <w:p w14:paraId="5B0E3D24" w14:textId="77777777" w:rsidR="00EE73F8" w:rsidRPr="00320154" w:rsidRDefault="00EE73F8" w:rsidP="00EE73F8">
      <w:pPr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4C4C7FE5" w14:textId="77777777" w:rsidR="00EE73F8" w:rsidRPr="00320154" w:rsidRDefault="00EE73F8" w:rsidP="00EE73F8">
      <w:pPr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1C641FD2" w14:textId="77777777" w:rsidR="00EE73F8" w:rsidRPr="00320154" w:rsidRDefault="00EE73F8" w:rsidP="00EE7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257A4E" w14:textId="77777777" w:rsidR="00EE73F8" w:rsidRPr="00320154" w:rsidRDefault="00EE73F8" w:rsidP="00EE73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D1D2F5" w14:textId="77777777" w:rsidR="00EE73F8" w:rsidRPr="00320154" w:rsidRDefault="00EE73F8" w:rsidP="00EE73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20154">
        <w:rPr>
          <w:rFonts w:ascii="Arial" w:hAnsi="Arial" w:cs="Arial"/>
          <w:sz w:val="24"/>
          <w:szCs w:val="24"/>
        </w:rPr>
        <w:t>Tomášov</w:t>
      </w:r>
    </w:p>
    <w:p w14:paraId="6C96EBED" w14:textId="32025A13" w:rsidR="00EE73F8" w:rsidRPr="00320154" w:rsidRDefault="00EE73F8" w:rsidP="00EE73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0154">
        <w:rPr>
          <w:rFonts w:ascii="Arial" w:hAnsi="Arial" w:cs="Arial"/>
          <w:sz w:val="24"/>
          <w:szCs w:val="24"/>
        </w:rPr>
        <w:t>december 20</w:t>
      </w:r>
      <w:r w:rsidR="00A761D4" w:rsidRPr="00320154">
        <w:rPr>
          <w:rFonts w:ascii="Arial" w:hAnsi="Arial" w:cs="Arial"/>
          <w:sz w:val="24"/>
          <w:szCs w:val="24"/>
        </w:rPr>
        <w:t>2</w:t>
      </w:r>
      <w:r w:rsidR="0087720D" w:rsidRPr="00320154">
        <w:rPr>
          <w:rFonts w:ascii="Arial" w:hAnsi="Arial" w:cs="Arial"/>
          <w:sz w:val="24"/>
          <w:szCs w:val="24"/>
        </w:rPr>
        <w:t>1</w:t>
      </w:r>
    </w:p>
    <w:p w14:paraId="715DC011" w14:textId="39B4630B" w:rsidR="00084F4A" w:rsidRPr="00320154" w:rsidRDefault="00084F4A"/>
    <w:p w14:paraId="1C44FAA3" w14:textId="77777777" w:rsidR="001A64A7" w:rsidRPr="00320154" w:rsidRDefault="001A64A7" w:rsidP="001A64A7">
      <w:pPr>
        <w:pStyle w:val="Normlnywebov"/>
        <w:jc w:val="center"/>
        <w:rPr>
          <w:rFonts w:ascii="Arial" w:hAnsi="Arial" w:cs="Arial"/>
        </w:rPr>
      </w:pPr>
      <w:r w:rsidRPr="00320154">
        <w:rPr>
          <w:rFonts w:ascii="Arial" w:hAnsi="Arial" w:cs="Arial"/>
        </w:rPr>
        <w:lastRenderedPageBreak/>
        <w:t>N á v r h   u z n e s e n i a</w:t>
      </w:r>
    </w:p>
    <w:p w14:paraId="1D4FF384" w14:textId="41BE873A" w:rsidR="001A64A7" w:rsidRPr="00320154" w:rsidRDefault="001A64A7" w:rsidP="001A64A7">
      <w:pPr>
        <w:pStyle w:val="Normlnywebov"/>
        <w:spacing w:before="0" w:after="0"/>
        <w:jc w:val="center"/>
        <w:rPr>
          <w:rFonts w:ascii="Arial" w:hAnsi="Arial" w:cs="Arial"/>
        </w:rPr>
      </w:pPr>
      <w:r w:rsidRPr="00320154">
        <w:rPr>
          <w:rFonts w:ascii="Arial" w:hAnsi="Arial" w:cs="Arial"/>
          <w:b/>
          <w:sz w:val="27"/>
        </w:rPr>
        <w:t xml:space="preserve">UZNESENIE č. </w:t>
      </w:r>
      <w:r w:rsidR="0087720D" w:rsidRPr="00320154">
        <w:rPr>
          <w:rFonts w:ascii="Arial" w:hAnsi="Arial" w:cs="Arial"/>
          <w:b/>
          <w:sz w:val="27"/>
        </w:rPr>
        <w:t>.....</w:t>
      </w:r>
      <w:r w:rsidRPr="00320154">
        <w:rPr>
          <w:rFonts w:ascii="Arial" w:hAnsi="Arial" w:cs="Arial"/>
          <w:b/>
          <w:sz w:val="27"/>
        </w:rPr>
        <w:t>/ 20</w:t>
      </w:r>
      <w:r w:rsidR="00A761D4" w:rsidRPr="00320154">
        <w:rPr>
          <w:rFonts w:ascii="Arial" w:hAnsi="Arial" w:cs="Arial"/>
          <w:b/>
          <w:sz w:val="27"/>
        </w:rPr>
        <w:t>2</w:t>
      </w:r>
      <w:r w:rsidR="0087720D" w:rsidRPr="00320154">
        <w:rPr>
          <w:rFonts w:ascii="Arial" w:hAnsi="Arial" w:cs="Arial"/>
          <w:b/>
          <w:sz w:val="27"/>
        </w:rPr>
        <w:t>1</w:t>
      </w:r>
    </w:p>
    <w:p w14:paraId="1F3DE08D" w14:textId="5C775DEC" w:rsidR="001A64A7" w:rsidRPr="00320154" w:rsidRDefault="001A64A7" w:rsidP="0087720D">
      <w:pPr>
        <w:pStyle w:val="Normlnywebov"/>
        <w:spacing w:before="0" w:after="0"/>
        <w:jc w:val="center"/>
        <w:rPr>
          <w:rFonts w:ascii="Arial" w:hAnsi="Arial" w:cs="Arial"/>
        </w:rPr>
      </w:pPr>
      <w:r w:rsidRPr="00320154">
        <w:rPr>
          <w:rFonts w:ascii="Arial" w:hAnsi="Arial" w:cs="Arial"/>
        </w:rPr>
        <w:t xml:space="preserve">zo dňa </w:t>
      </w:r>
      <w:r w:rsidR="0087720D" w:rsidRPr="00320154">
        <w:rPr>
          <w:rFonts w:ascii="Arial" w:hAnsi="Arial" w:cs="Arial"/>
        </w:rPr>
        <w:t>9</w:t>
      </w:r>
      <w:r w:rsidRPr="00320154">
        <w:rPr>
          <w:rFonts w:ascii="Arial" w:hAnsi="Arial" w:cs="Arial"/>
        </w:rPr>
        <w:t>.12.20</w:t>
      </w:r>
      <w:r w:rsidR="00A761D4" w:rsidRPr="00320154">
        <w:rPr>
          <w:rFonts w:ascii="Arial" w:hAnsi="Arial" w:cs="Arial"/>
        </w:rPr>
        <w:t>2</w:t>
      </w:r>
      <w:r w:rsidR="0087720D" w:rsidRPr="00320154">
        <w:rPr>
          <w:rFonts w:ascii="Arial" w:hAnsi="Arial" w:cs="Arial"/>
        </w:rPr>
        <w:t>1</w:t>
      </w:r>
    </w:p>
    <w:p w14:paraId="23DC53A5" w14:textId="77777777" w:rsidR="001A64A7" w:rsidRPr="00320154" w:rsidRDefault="001A64A7" w:rsidP="001A64A7">
      <w:pPr>
        <w:pStyle w:val="Normlnywebov"/>
        <w:jc w:val="center"/>
        <w:rPr>
          <w:rFonts w:ascii="Arial" w:hAnsi="Arial" w:cs="Arial"/>
        </w:rPr>
      </w:pPr>
      <w:r w:rsidRPr="00320154">
        <w:rPr>
          <w:rFonts w:ascii="Arial" w:hAnsi="Arial" w:cs="Arial"/>
        </w:rPr>
        <w:t>Obecné zastupiteľstvo v Tomášove po prerokovaní materiálu</w:t>
      </w:r>
    </w:p>
    <w:p w14:paraId="5681B349" w14:textId="77777777" w:rsidR="001A64A7" w:rsidRPr="00320154" w:rsidRDefault="001A64A7" w:rsidP="001A64A7">
      <w:pPr>
        <w:pStyle w:val="Normlnywebov"/>
        <w:rPr>
          <w:rFonts w:ascii="Arial" w:hAnsi="Arial" w:cs="Arial"/>
        </w:rPr>
      </w:pPr>
    </w:p>
    <w:p w14:paraId="48C7E943" w14:textId="77777777" w:rsidR="001A64A7" w:rsidRPr="00320154" w:rsidRDefault="001A64A7" w:rsidP="001A64A7">
      <w:pPr>
        <w:pStyle w:val="Odsekzoznamu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320154">
        <w:rPr>
          <w:rFonts w:ascii="Arial" w:hAnsi="Arial" w:cs="Arial"/>
          <w:b/>
          <w:sz w:val="24"/>
          <w:szCs w:val="24"/>
        </w:rPr>
        <w:t>s c h v a ľ u j e</w:t>
      </w:r>
    </w:p>
    <w:p w14:paraId="384C7ED7" w14:textId="77777777" w:rsidR="001A64A7" w:rsidRPr="00320154" w:rsidRDefault="001A64A7" w:rsidP="001A64A7">
      <w:pPr>
        <w:autoSpaceDE w:val="0"/>
        <w:rPr>
          <w:rFonts w:ascii="Arial" w:hAnsi="Arial" w:cs="Arial"/>
          <w:b/>
        </w:rPr>
      </w:pPr>
    </w:p>
    <w:p w14:paraId="69AACD3A" w14:textId="26B35274" w:rsidR="001A64A7" w:rsidRPr="00320154" w:rsidRDefault="001A64A7" w:rsidP="001A64A7">
      <w:pPr>
        <w:autoSpaceDE w:val="0"/>
        <w:jc w:val="both"/>
        <w:rPr>
          <w:rFonts w:ascii="Arial" w:hAnsi="Arial" w:cs="Arial"/>
        </w:rPr>
      </w:pPr>
      <w:r w:rsidRPr="00320154">
        <w:rPr>
          <w:rFonts w:ascii="Arial" w:hAnsi="Arial" w:cs="Arial"/>
          <w:b/>
        </w:rPr>
        <w:t>A 1.</w:t>
      </w:r>
      <w:r w:rsidRPr="00320154">
        <w:rPr>
          <w:rFonts w:ascii="Arial" w:hAnsi="Arial" w:cs="Arial"/>
        </w:rPr>
        <w:tab/>
        <w:t>v súlade s § 9 ods. 1 zákona č. 583/2004 Z. z. o rozpočtových pravidlách územnej samosprávy a o zmene a doplnení niektorých zákonov v znení neskorších predpisov rozpočet obce Tomášov na rok 202</w:t>
      </w:r>
      <w:r w:rsidR="0087720D" w:rsidRPr="00320154">
        <w:rPr>
          <w:rFonts w:ascii="Arial" w:hAnsi="Arial" w:cs="Arial"/>
        </w:rPr>
        <w:t>2</w:t>
      </w:r>
      <w:r w:rsidRPr="00320154">
        <w:rPr>
          <w:rFonts w:ascii="Arial" w:hAnsi="Arial" w:cs="Arial"/>
        </w:rPr>
        <w:t xml:space="preserve"> ako vyrovnaný</w:t>
      </w:r>
      <w:r w:rsidR="00A761D4" w:rsidRPr="00320154">
        <w:rPr>
          <w:rFonts w:ascii="Arial" w:hAnsi="Arial" w:cs="Arial"/>
        </w:rPr>
        <w:t xml:space="preserve"> </w:t>
      </w:r>
      <w:r w:rsidRPr="00320154">
        <w:rPr>
          <w:rFonts w:ascii="Arial" w:hAnsi="Arial" w:cs="Arial"/>
        </w:rPr>
        <w:t>nasledovne:</w:t>
      </w:r>
    </w:p>
    <w:p w14:paraId="58902314" w14:textId="77777777" w:rsidR="001A64A7" w:rsidRPr="00320154" w:rsidRDefault="001A64A7" w:rsidP="001A64A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20154">
        <w:rPr>
          <w:rFonts w:ascii="Arial" w:hAnsi="Arial" w:cs="Arial"/>
          <w:b/>
          <w:sz w:val="24"/>
          <w:szCs w:val="24"/>
        </w:rPr>
        <w:t>Príjmy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7"/>
        <w:gridCol w:w="1335"/>
      </w:tblGrid>
      <w:tr w:rsidR="00866F89" w:rsidRPr="00320154" w14:paraId="359DDF5F" w14:textId="77777777" w:rsidTr="00866F89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5352DD" w14:textId="77777777" w:rsidR="00866F89" w:rsidRPr="00320154" w:rsidRDefault="00866F89" w:rsidP="00866F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Názov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9ECFFD" w14:textId="77777777" w:rsidR="00866F89" w:rsidRPr="00320154" w:rsidRDefault="00866F89" w:rsidP="00866F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2022</w:t>
            </w:r>
          </w:p>
        </w:tc>
      </w:tr>
      <w:tr w:rsidR="00866F89" w:rsidRPr="00320154" w14:paraId="26474E17" w14:textId="77777777" w:rsidTr="00866F89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1DC7" w14:textId="77777777" w:rsidR="00866F89" w:rsidRPr="00320154" w:rsidRDefault="00866F89" w:rsidP="0086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Výnos dane z príjmov poukázaný územnej samospráve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FBBE" w14:textId="45BCFF41" w:rsidR="00866F89" w:rsidRPr="00320154" w:rsidRDefault="00866F89" w:rsidP="00866F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260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000</w:t>
            </w:r>
          </w:p>
        </w:tc>
      </w:tr>
      <w:tr w:rsidR="00866F89" w:rsidRPr="00320154" w14:paraId="72EB2CF3" w14:textId="77777777" w:rsidTr="00866F89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8653" w14:textId="77777777" w:rsidR="00866F89" w:rsidRPr="00320154" w:rsidRDefault="00866F89" w:rsidP="0086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Daň z  nehnuteľností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E572" w14:textId="1D32D5EA" w:rsidR="00866F89" w:rsidRPr="00320154" w:rsidRDefault="00866F89" w:rsidP="00866F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130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000</w:t>
            </w:r>
          </w:p>
        </w:tc>
      </w:tr>
      <w:tr w:rsidR="00866F89" w:rsidRPr="00320154" w14:paraId="0DBAB3EE" w14:textId="77777777" w:rsidTr="00866F89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6967" w14:textId="77777777" w:rsidR="00866F89" w:rsidRPr="00320154" w:rsidRDefault="00866F89" w:rsidP="0086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Za psa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6977" w14:textId="5756C175" w:rsidR="00866F89" w:rsidRPr="00320154" w:rsidRDefault="00866F89" w:rsidP="00866F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000</w:t>
            </w:r>
          </w:p>
        </w:tc>
      </w:tr>
      <w:tr w:rsidR="00866F89" w:rsidRPr="00320154" w14:paraId="2E9C3830" w14:textId="77777777" w:rsidTr="00866F89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5FB1" w14:textId="77777777" w:rsidR="00866F89" w:rsidRPr="00320154" w:rsidRDefault="00866F89" w:rsidP="0086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Za nevýherné hracie prístroje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F447" w14:textId="77777777" w:rsidR="00866F89" w:rsidRPr="00320154" w:rsidRDefault="00866F89" w:rsidP="00866F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500</w:t>
            </w:r>
          </w:p>
        </w:tc>
      </w:tr>
      <w:tr w:rsidR="00866F89" w:rsidRPr="00320154" w14:paraId="6AC0C0CB" w14:textId="77777777" w:rsidTr="00866F89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4E99" w14:textId="77777777" w:rsidR="00866F89" w:rsidRPr="00320154" w:rsidRDefault="00866F89" w:rsidP="0086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Daň za užívanie verejného priestranstva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1029" w14:textId="181ED4DA" w:rsidR="00866F89" w:rsidRPr="00320154" w:rsidRDefault="00866F89" w:rsidP="00866F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000</w:t>
            </w:r>
          </w:p>
        </w:tc>
      </w:tr>
      <w:tr w:rsidR="00866F89" w:rsidRPr="00320154" w14:paraId="5CF5DFA2" w14:textId="77777777" w:rsidTr="00866F89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2C05" w14:textId="77777777" w:rsidR="00866F89" w:rsidRPr="00320154" w:rsidRDefault="00866F89" w:rsidP="0086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Daň za komunálne odpady a drobné stavebné odpady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BAD2" w14:textId="18AF359F" w:rsidR="00866F89" w:rsidRPr="00320154" w:rsidRDefault="00866F89" w:rsidP="00866F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86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000</w:t>
            </w:r>
          </w:p>
        </w:tc>
      </w:tr>
      <w:tr w:rsidR="00866F89" w:rsidRPr="00320154" w14:paraId="0E84AC15" w14:textId="77777777" w:rsidTr="00866F89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911F6B" w14:textId="77777777" w:rsidR="00866F89" w:rsidRPr="00320154" w:rsidRDefault="00866F89" w:rsidP="00866F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Daňové príjmy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6F3658" w14:textId="1FA7C20B" w:rsidR="00866F89" w:rsidRPr="00320154" w:rsidRDefault="00866F89" w:rsidP="00866F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</w:t>
            </w:r>
            <w:r w:rsidR="00B423AB"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485</w:t>
            </w:r>
            <w:r w:rsidR="00B423AB"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500</w:t>
            </w:r>
          </w:p>
        </w:tc>
      </w:tr>
      <w:tr w:rsidR="00866F89" w:rsidRPr="00320154" w14:paraId="01791634" w14:textId="77777777" w:rsidTr="00866F89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5A81" w14:textId="77777777" w:rsidR="00866F89" w:rsidRPr="00320154" w:rsidRDefault="00866F89" w:rsidP="0086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Z prenajatých pozemkov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B52A" w14:textId="79F2B086" w:rsidR="00866F89" w:rsidRPr="00320154" w:rsidRDefault="00866F89" w:rsidP="00866F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500</w:t>
            </w:r>
          </w:p>
        </w:tc>
      </w:tr>
      <w:tr w:rsidR="00866F89" w:rsidRPr="00320154" w14:paraId="578FD9A8" w14:textId="77777777" w:rsidTr="00866F89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8BCE" w14:textId="77777777" w:rsidR="00866F89" w:rsidRPr="00320154" w:rsidRDefault="00866F89" w:rsidP="0086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Z prenajatých budov, priestorov a objektov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192D" w14:textId="25A31D67" w:rsidR="00866F89" w:rsidRPr="00320154" w:rsidRDefault="00866F89" w:rsidP="00866F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120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000</w:t>
            </w:r>
          </w:p>
        </w:tc>
      </w:tr>
      <w:tr w:rsidR="00866F89" w:rsidRPr="00320154" w14:paraId="54AEACB7" w14:textId="77777777" w:rsidTr="00866F89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DF78" w14:textId="77777777" w:rsidR="00866F89" w:rsidRPr="00320154" w:rsidRDefault="00866F89" w:rsidP="0086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Z predaja výrobkov tovaru a služieb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C579" w14:textId="1C2D87C9" w:rsidR="00866F89" w:rsidRPr="00320154" w:rsidRDefault="00866F89" w:rsidP="00866F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100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000</w:t>
            </w:r>
          </w:p>
        </w:tc>
      </w:tr>
      <w:tr w:rsidR="00866F89" w:rsidRPr="00320154" w14:paraId="62FD3BDA" w14:textId="77777777" w:rsidTr="00866F89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C8C3" w14:textId="77777777" w:rsidR="00866F89" w:rsidRPr="00320154" w:rsidRDefault="00866F89" w:rsidP="0086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Poplatok za Rozvoj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CA57" w14:textId="6AFD6A3C" w:rsidR="00866F89" w:rsidRPr="00320154" w:rsidRDefault="00866F89" w:rsidP="00866F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000</w:t>
            </w:r>
          </w:p>
        </w:tc>
      </w:tr>
      <w:tr w:rsidR="00866F89" w:rsidRPr="00320154" w14:paraId="122E8CE0" w14:textId="77777777" w:rsidTr="00866F89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08A4" w14:textId="77777777" w:rsidR="00866F89" w:rsidRPr="00320154" w:rsidRDefault="00866F89" w:rsidP="0086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Za jasle, materské školy a školské kluby detí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4B60" w14:textId="541DD436" w:rsidR="00866F89" w:rsidRPr="00320154" w:rsidRDefault="00866F89" w:rsidP="00866F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35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000</w:t>
            </w:r>
          </w:p>
        </w:tc>
      </w:tr>
      <w:tr w:rsidR="00866F89" w:rsidRPr="00320154" w14:paraId="00D55C9D" w14:textId="77777777" w:rsidTr="00866F89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2F8A" w14:textId="77777777" w:rsidR="00866F89" w:rsidRPr="00320154" w:rsidRDefault="00866F89" w:rsidP="0086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Stravovanie ŠJ úhrada faktúr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8384" w14:textId="218850A3" w:rsidR="00866F89" w:rsidRPr="00320154" w:rsidRDefault="00866F89" w:rsidP="00866F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90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500</w:t>
            </w:r>
          </w:p>
        </w:tc>
      </w:tr>
      <w:tr w:rsidR="00866F89" w:rsidRPr="00320154" w14:paraId="58CB25E1" w14:textId="77777777" w:rsidTr="00866F89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97AE" w14:textId="77777777" w:rsidR="00866F89" w:rsidRPr="00320154" w:rsidRDefault="00866F89" w:rsidP="0086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Od fyzickej osoby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9ADF" w14:textId="23F78B2F" w:rsidR="00866F89" w:rsidRPr="00320154" w:rsidRDefault="00866F89" w:rsidP="00866F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500</w:t>
            </w:r>
          </w:p>
        </w:tc>
      </w:tr>
      <w:tr w:rsidR="00866F89" w:rsidRPr="00320154" w14:paraId="29F9AB7F" w14:textId="77777777" w:rsidTr="00866F89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EC9605" w14:textId="77777777" w:rsidR="00866F89" w:rsidRPr="00320154" w:rsidRDefault="00866F89" w:rsidP="00866F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Nedaňové príjmy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43FACE" w14:textId="13AFC58C" w:rsidR="00866F89" w:rsidRPr="00320154" w:rsidRDefault="00866F89" w:rsidP="00866F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370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500</w:t>
            </w:r>
          </w:p>
        </w:tc>
      </w:tr>
      <w:tr w:rsidR="00866F89" w:rsidRPr="00320154" w14:paraId="17D2BBAF" w14:textId="77777777" w:rsidTr="00866F89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E7F3" w14:textId="15D3BC6B" w:rsidR="00866F89" w:rsidRPr="00320154" w:rsidRDefault="00866F89" w:rsidP="0086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Granty Spoločný stavebný úrad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33B1" w14:textId="1BBDCADD" w:rsidR="00866F89" w:rsidRPr="00320154" w:rsidRDefault="00866F89" w:rsidP="00866F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000</w:t>
            </w:r>
          </w:p>
        </w:tc>
      </w:tr>
      <w:tr w:rsidR="00866F89" w:rsidRPr="00320154" w14:paraId="18E74D85" w14:textId="77777777" w:rsidTr="00866F89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77F6" w14:textId="77777777" w:rsidR="00866F89" w:rsidRPr="00320154" w:rsidRDefault="00866F89" w:rsidP="0086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Zo štátneho rozpočtu Školy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DF53" w14:textId="06E44620" w:rsidR="00866F89" w:rsidRPr="00320154" w:rsidRDefault="00866F89" w:rsidP="00866F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100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000</w:t>
            </w:r>
          </w:p>
        </w:tc>
      </w:tr>
      <w:tr w:rsidR="00866F89" w:rsidRPr="00320154" w14:paraId="7B485DFA" w14:textId="77777777" w:rsidTr="00866F89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9D09" w14:textId="77777777" w:rsidR="00866F89" w:rsidRPr="00320154" w:rsidRDefault="00866F89" w:rsidP="0086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Ostatné  zo štátneho rozpočtu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6B8B" w14:textId="42F353F3" w:rsidR="00866F89" w:rsidRPr="00320154" w:rsidRDefault="00866F89" w:rsidP="00866F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100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000</w:t>
            </w:r>
          </w:p>
        </w:tc>
      </w:tr>
      <w:tr w:rsidR="00866F89" w:rsidRPr="00320154" w14:paraId="4E84EDDF" w14:textId="77777777" w:rsidTr="00866F89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4A3FA6" w14:textId="77777777" w:rsidR="00866F89" w:rsidRPr="00320154" w:rsidRDefault="00866F89" w:rsidP="00866F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Granty a transfery spolu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7898A7" w14:textId="68FE763F" w:rsidR="00866F89" w:rsidRPr="00320154" w:rsidRDefault="00866F89" w:rsidP="00866F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</w:t>
            </w:r>
            <w:r w:rsidR="00B423AB"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225</w:t>
            </w:r>
            <w:r w:rsidR="00B423AB"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000</w:t>
            </w:r>
          </w:p>
        </w:tc>
      </w:tr>
      <w:tr w:rsidR="00866F89" w:rsidRPr="00320154" w14:paraId="507402C4" w14:textId="77777777" w:rsidTr="00866F89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A66E7C" w14:textId="77777777" w:rsidR="00866F89" w:rsidRPr="00320154" w:rsidRDefault="00866F89" w:rsidP="00866F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Bežné príjmy spolu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E96927" w14:textId="438FDAEA" w:rsidR="00866F89" w:rsidRPr="00320154" w:rsidRDefault="00866F89" w:rsidP="00866F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3</w:t>
            </w:r>
            <w:r w:rsidR="00B423AB"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 </w:t>
            </w: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081</w:t>
            </w:r>
            <w:r w:rsidR="00B423AB"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000</w:t>
            </w:r>
          </w:p>
        </w:tc>
      </w:tr>
      <w:tr w:rsidR="00866F89" w:rsidRPr="00320154" w14:paraId="019B448E" w14:textId="77777777" w:rsidTr="00866F89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4507" w14:textId="77777777" w:rsidR="00866F89" w:rsidRPr="00320154" w:rsidRDefault="00866F89" w:rsidP="0086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Grant BSK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F296" w14:textId="117064B5" w:rsidR="00866F89" w:rsidRPr="00320154" w:rsidRDefault="00866F89" w:rsidP="00866F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000</w:t>
            </w:r>
          </w:p>
        </w:tc>
      </w:tr>
      <w:tr w:rsidR="00866F89" w:rsidRPr="00320154" w14:paraId="14B4E78F" w14:textId="77777777" w:rsidTr="00866F89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A9D1" w14:textId="77777777" w:rsidR="00866F89" w:rsidRPr="00320154" w:rsidRDefault="00866F89" w:rsidP="0086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zo štátneho rozpočtu (investičný plán)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938A" w14:textId="57540D3C" w:rsidR="00866F89" w:rsidRPr="00320154" w:rsidRDefault="00866F89" w:rsidP="00866F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145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450</w:t>
            </w:r>
          </w:p>
        </w:tc>
      </w:tr>
      <w:tr w:rsidR="00866F89" w:rsidRPr="00320154" w14:paraId="75206A89" w14:textId="77777777" w:rsidTr="00866F89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04EE" w14:textId="77777777" w:rsidR="00866F89" w:rsidRPr="00320154" w:rsidRDefault="00866F89" w:rsidP="0086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Kapitálové príjmy spolu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1034" w14:textId="423AB2F8" w:rsidR="00866F89" w:rsidRPr="00320154" w:rsidRDefault="00866F89" w:rsidP="00866F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155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450</w:t>
            </w:r>
          </w:p>
        </w:tc>
      </w:tr>
      <w:tr w:rsidR="00866F89" w:rsidRPr="00320154" w14:paraId="12AB8221" w14:textId="77777777" w:rsidTr="00866F89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45AB" w14:textId="77777777" w:rsidR="00866F89" w:rsidRPr="00320154" w:rsidRDefault="00866F89" w:rsidP="0086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Prijaté úvery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5BFC" w14:textId="74DDED28" w:rsidR="00866F89" w:rsidRPr="00320154" w:rsidRDefault="00866F89" w:rsidP="00866F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114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484</w:t>
            </w:r>
          </w:p>
        </w:tc>
      </w:tr>
      <w:tr w:rsidR="00866F89" w:rsidRPr="00320154" w14:paraId="445EF6CD" w14:textId="77777777" w:rsidTr="00866F89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5D6468" w14:textId="77777777" w:rsidR="00866F89" w:rsidRPr="00320154" w:rsidRDefault="00866F89" w:rsidP="00866F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Príjmové finančné operácie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E1D96E" w14:textId="56E364D6" w:rsidR="00866F89" w:rsidRPr="00320154" w:rsidRDefault="00866F89" w:rsidP="00866F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114</w:t>
            </w:r>
            <w:r w:rsidR="00B423AB"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484</w:t>
            </w:r>
          </w:p>
        </w:tc>
      </w:tr>
      <w:tr w:rsidR="00866F89" w:rsidRPr="00320154" w14:paraId="778ECCE2" w14:textId="77777777" w:rsidTr="00866F89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2EE5E6" w14:textId="77777777" w:rsidR="00866F89" w:rsidRPr="00320154" w:rsidRDefault="00866F89" w:rsidP="00866F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Príjmy celkom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3670B6" w14:textId="5EFF9FE7" w:rsidR="00866F89" w:rsidRPr="00320154" w:rsidRDefault="00866F89" w:rsidP="00866F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6</w:t>
            </w:r>
            <w:r w:rsidR="00B423AB"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350</w:t>
            </w:r>
            <w:r w:rsidR="00B423AB"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934</w:t>
            </w:r>
          </w:p>
        </w:tc>
      </w:tr>
    </w:tbl>
    <w:p w14:paraId="5B217949" w14:textId="77777777" w:rsidR="001A64A7" w:rsidRPr="00320154" w:rsidRDefault="001A64A7" w:rsidP="001A64A7">
      <w:pPr>
        <w:rPr>
          <w:rFonts w:ascii="Arial" w:eastAsiaTheme="minorEastAsia" w:hAnsi="Arial" w:cs="Arial"/>
          <w:lang w:eastAsia="sk-SK"/>
        </w:rPr>
      </w:pPr>
    </w:p>
    <w:p w14:paraId="6C7B7E67" w14:textId="77777777" w:rsidR="00A761D4" w:rsidRPr="00320154" w:rsidRDefault="00A761D4" w:rsidP="001A64A7">
      <w:pPr>
        <w:pStyle w:val="Odsekzoznamu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E414DD5" w14:textId="77777777" w:rsidR="00A761D4" w:rsidRPr="00320154" w:rsidRDefault="00A761D4" w:rsidP="001A64A7">
      <w:pPr>
        <w:pStyle w:val="Odsekzoznamu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3240EF7" w14:textId="64206F0C" w:rsidR="00866F89" w:rsidRDefault="00866F89" w:rsidP="001A64A7">
      <w:pPr>
        <w:pStyle w:val="Odsekzoznamu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B50FC0C" w14:textId="7CE22648" w:rsidR="00320154" w:rsidRDefault="00320154" w:rsidP="001A64A7">
      <w:pPr>
        <w:pStyle w:val="Odsekzoznamu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AE394C4" w14:textId="57CED960" w:rsidR="00320154" w:rsidRDefault="00320154" w:rsidP="001A64A7">
      <w:pPr>
        <w:pStyle w:val="Odsekzoznamu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5761E3A" w14:textId="77777777" w:rsidR="00320154" w:rsidRPr="00320154" w:rsidRDefault="00320154" w:rsidP="001A64A7">
      <w:pPr>
        <w:pStyle w:val="Odsekzoznamu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E36D7F0" w14:textId="53F32D77" w:rsidR="001A64A7" w:rsidRPr="00320154" w:rsidRDefault="001A64A7" w:rsidP="001A64A7">
      <w:pPr>
        <w:pStyle w:val="Odsekzoznamu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20154">
        <w:rPr>
          <w:rFonts w:ascii="Arial" w:hAnsi="Arial" w:cs="Arial"/>
          <w:b/>
          <w:sz w:val="24"/>
          <w:szCs w:val="24"/>
        </w:rPr>
        <w:t>Výdavky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276"/>
        <w:gridCol w:w="1135"/>
        <w:gridCol w:w="991"/>
        <w:gridCol w:w="1129"/>
      </w:tblGrid>
      <w:tr w:rsidR="00A761D4" w:rsidRPr="00320154" w14:paraId="6C72865C" w14:textId="77777777" w:rsidTr="00B423AB">
        <w:trPr>
          <w:trHeight w:val="33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DCD84" w14:textId="77777777" w:rsidR="00A761D4" w:rsidRPr="00320154" w:rsidRDefault="00A761D4" w:rsidP="00584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PROGRAM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14:paraId="7A9207D5" w14:textId="77777777" w:rsidR="00A761D4" w:rsidRPr="00320154" w:rsidRDefault="00A761D4" w:rsidP="00584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F437023" w14:textId="1D9B4816" w:rsidR="00A761D4" w:rsidRPr="00320154" w:rsidRDefault="00A761D4" w:rsidP="00584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931CEFF" w14:textId="64862433" w:rsidR="00A761D4" w:rsidRPr="00320154" w:rsidRDefault="00A761D4" w:rsidP="00584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</w:t>
            </w:r>
            <w:r w:rsidR="0087720D" w:rsidRPr="00320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F623" w14:textId="77777777" w:rsidR="00A761D4" w:rsidRPr="00320154" w:rsidRDefault="00A761D4" w:rsidP="00584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61D4" w:rsidRPr="00320154" w14:paraId="318FC75F" w14:textId="77777777" w:rsidTr="00B423AB">
        <w:trPr>
          <w:trHeight w:val="33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626C" w14:textId="77777777" w:rsidR="00A761D4" w:rsidRPr="00320154" w:rsidRDefault="00A761D4" w:rsidP="00584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18B66" w14:textId="77777777" w:rsidR="00A761D4" w:rsidRPr="00320154" w:rsidRDefault="00A761D4" w:rsidP="00743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0154">
              <w:rPr>
                <w:rFonts w:ascii="Calibri" w:hAnsi="Calibri" w:cs="Calibri"/>
                <w:b/>
                <w:color w:val="000000"/>
              </w:rPr>
              <w:t>BV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D8A72" w14:textId="77777777" w:rsidR="00A761D4" w:rsidRPr="00320154" w:rsidRDefault="00A761D4" w:rsidP="00743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0154">
              <w:rPr>
                <w:rFonts w:ascii="Calibri" w:hAnsi="Calibri" w:cs="Calibri"/>
                <w:b/>
                <w:color w:val="000000"/>
              </w:rPr>
              <w:t>KV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4F3D8" w14:textId="77777777" w:rsidR="00A761D4" w:rsidRPr="00320154" w:rsidRDefault="00A761D4" w:rsidP="00743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0154">
              <w:rPr>
                <w:rFonts w:ascii="Calibri" w:hAnsi="Calibri" w:cs="Calibri"/>
                <w:b/>
                <w:color w:val="000000"/>
              </w:rPr>
              <w:t>FO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B7F0C" w14:textId="0CA794C7" w:rsidR="00A761D4" w:rsidRPr="00320154" w:rsidRDefault="00A761D4" w:rsidP="00743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0154">
              <w:rPr>
                <w:rFonts w:ascii="Calibri" w:hAnsi="Calibri" w:cs="Calibri"/>
                <w:b/>
                <w:color w:val="000000"/>
              </w:rPr>
              <w:t>Spolu</w:t>
            </w:r>
          </w:p>
        </w:tc>
      </w:tr>
      <w:tr w:rsidR="00743598" w:rsidRPr="00320154" w14:paraId="7B9DAAAB" w14:textId="77777777" w:rsidTr="00B423AB">
        <w:trPr>
          <w:trHeight w:val="33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4A58" w14:textId="77777777" w:rsidR="00743598" w:rsidRPr="00320154" w:rsidRDefault="00743598" w:rsidP="007435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eastAsia="Times New Roman" w:hAnsi="Calibri" w:cs="Calibri"/>
                <w:bCs/>
                <w:color w:val="000000"/>
              </w:rPr>
              <w:t>Program 1: Správa obce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11311" w14:textId="291755B8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592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687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5722E" w14:textId="70FA2A2E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A240D" w14:textId="52ADE0B3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90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602A7" w14:textId="692E15BD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682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687</w:t>
            </w:r>
          </w:p>
        </w:tc>
      </w:tr>
      <w:tr w:rsidR="00743598" w:rsidRPr="00320154" w14:paraId="1BDE6E92" w14:textId="77777777" w:rsidTr="00B423AB">
        <w:trPr>
          <w:trHeight w:val="33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5D27" w14:textId="77777777" w:rsidR="00743598" w:rsidRPr="00320154" w:rsidRDefault="00743598" w:rsidP="007435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eastAsia="Times New Roman" w:hAnsi="Calibri" w:cs="Calibri"/>
                <w:bCs/>
                <w:color w:val="000000"/>
              </w:rPr>
              <w:t>Program 2: Civilná ochrana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784E5" w14:textId="7E621A2E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1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23C53" w14:textId="6E3098F9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1352A" w14:textId="59697374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14D25" w14:textId="186235DD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1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743598" w:rsidRPr="00320154" w14:paraId="4A9FB92F" w14:textId="77777777" w:rsidTr="00B423AB">
        <w:trPr>
          <w:trHeight w:val="33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923C" w14:textId="77777777" w:rsidR="00743598" w:rsidRPr="00320154" w:rsidRDefault="00743598" w:rsidP="007435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eastAsia="Times New Roman" w:hAnsi="Calibri" w:cs="Calibri"/>
                <w:bCs/>
                <w:color w:val="000000"/>
              </w:rPr>
              <w:t>Program 3: Verejný poriadok a bezpečnosť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ACE4E" w14:textId="7F341CA8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8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95D40" w14:textId="71EF4584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B5510" w14:textId="034ACA40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B2778" w14:textId="141936C4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8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107</w:t>
            </w:r>
          </w:p>
        </w:tc>
      </w:tr>
      <w:tr w:rsidR="00743598" w:rsidRPr="00320154" w14:paraId="6A1F3CCC" w14:textId="77777777" w:rsidTr="00B423AB">
        <w:trPr>
          <w:trHeight w:val="33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2081" w14:textId="77777777" w:rsidR="00743598" w:rsidRPr="00320154" w:rsidRDefault="00743598" w:rsidP="007435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eastAsia="Times New Roman" w:hAnsi="Calibri" w:cs="Calibri"/>
                <w:bCs/>
                <w:color w:val="000000"/>
              </w:rPr>
              <w:t>Program 4: Stavebný úrad a hospodárstvo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BEC4C" w14:textId="779374D5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29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0E21" w14:textId="2BF07809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BDED4" w14:textId="4339BE39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058DD" w14:textId="7BE135AE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29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402</w:t>
            </w:r>
          </w:p>
        </w:tc>
      </w:tr>
      <w:tr w:rsidR="00743598" w:rsidRPr="00320154" w14:paraId="5FFE3929" w14:textId="77777777" w:rsidTr="00B423AB">
        <w:trPr>
          <w:trHeight w:val="33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5AB7" w14:textId="77777777" w:rsidR="00743598" w:rsidRPr="00320154" w:rsidRDefault="00743598" w:rsidP="007435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eastAsia="Times New Roman" w:hAnsi="Calibri" w:cs="Calibri"/>
                <w:bCs/>
                <w:color w:val="000000"/>
              </w:rPr>
              <w:t>Program 5: Ochrana životného prostredia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0FAF2" w14:textId="15F631B6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186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7CEEF" w14:textId="4DCA3045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A896E" w14:textId="60AAB117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71C4D" w14:textId="255C0D6F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186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218</w:t>
            </w:r>
          </w:p>
        </w:tc>
      </w:tr>
      <w:tr w:rsidR="00743598" w:rsidRPr="00320154" w14:paraId="745ECE27" w14:textId="77777777" w:rsidTr="00B423AB">
        <w:trPr>
          <w:trHeight w:val="33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BA8E" w14:textId="43660CFE" w:rsidR="00743598" w:rsidRPr="00320154" w:rsidRDefault="00743598" w:rsidP="007435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eastAsia="Times New Roman" w:hAnsi="Calibri" w:cs="Calibri"/>
                <w:bCs/>
                <w:color w:val="000000"/>
              </w:rPr>
              <w:t>Program 6: Bývanie a občianska vybavenosť</w:t>
            </w:r>
            <w:r w:rsidR="00B423AB" w:rsidRPr="00320154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9933" w14:textId="4C04222A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189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887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A1B8A" w14:textId="0507FB20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195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F20B9" w14:textId="1B14BBCF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73DC3" w14:textId="36888C29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384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887</w:t>
            </w:r>
          </w:p>
        </w:tc>
      </w:tr>
      <w:tr w:rsidR="00743598" w:rsidRPr="00320154" w14:paraId="217C4A55" w14:textId="77777777" w:rsidTr="00B423AB">
        <w:trPr>
          <w:trHeight w:val="33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9BC9" w14:textId="34D62BBE" w:rsidR="00743598" w:rsidRPr="00320154" w:rsidRDefault="00743598" w:rsidP="007435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eastAsia="Times New Roman" w:hAnsi="Calibri" w:cs="Calibri"/>
                <w:bCs/>
                <w:color w:val="000000"/>
              </w:rPr>
              <w:t>Program 7: Zdravotníctvo</w:t>
            </w:r>
            <w:r w:rsidR="00B423AB" w:rsidRPr="00320154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06455" w14:textId="31B01563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6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5E387" w14:textId="09E3A56B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756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672EF" w14:textId="48279AA9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3F9D6" w14:textId="32B8EF6C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762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312</w:t>
            </w:r>
          </w:p>
        </w:tc>
      </w:tr>
      <w:tr w:rsidR="00743598" w:rsidRPr="00320154" w14:paraId="14E20523" w14:textId="77777777" w:rsidTr="00B423AB">
        <w:trPr>
          <w:trHeight w:val="33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6563" w14:textId="77777777" w:rsidR="00743598" w:rsidRPr="00320154" w:rsidRDefault="00743598" w:rsidP="007435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eastAsia="Times New Roman" w:hAnsi="Calibri" w:cs="Calibri"/>
                <w:bCs/>
                <w:color w:val="000000"/>
              </w:rPr>
              <w:t>Program 8: Šport, kultúra, náboženstvo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A5DE3" w14:textId="796A9496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75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071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758E" w14:textId="2449696A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A82E1" w14:textId="2F5DCC12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BE55A" w14:textId="0A700F70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75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071</w:t>
            </w:r>
          </w:p>
        </w:tc>
      </w:tr>
      <w:tr w:rsidR="00743598" w:rsidRPr="00320154" w14:paraId="19185251" w14:textId="77777777" w:rsidTr="00B423AB">
        <w:trPr>
          <w:trHeight w:val="33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C5BD" w14:textId="77777777" w:rsidR="00743598" w:rsidRPr="00320154" w:rsidRDefault="00743598" w:rsidP="007435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eastAsia="Times New Roman" w:hAnsi="Calibri" w:cs="Calibri"/>
                <w:bCs/>
                <w:color w:val="000000"/>
              </w:rPr>
              <w:t>Program 9: Vzdelávanie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DBC14" w14:textId="5CA042F2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1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787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576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50BA1" w14:textId="5354265A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2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400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BFA73" w14:textId="66D52A90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3FB40" w14:textId="22F8EF2B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4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187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576</w:t>
            </w:r>
          </w:p>
        </w:tc>
      </w:tr>
      <w:tr w:rsidR="00743598" w:rsidRPr="00320154" w14:paraId="3BB33790" w14:textId="77777777" w:rsidTr="00B423AB">
        <w:trPr>
          <w:trHeight w:val="33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9F84" w14:textId="77777777" w:rsidR="00743598" w:rsidRPr="00320154" w:rsidRDefault="00743598" w:rsidP="007435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eastAsia="Times New Roman" w:hAnsi="Calibri" w:cs="Calibri"/>
                <w:bCs/>
                <w:color w:val="000000"/>
              </w:rPr>
              <w:t>Program 10: Sociálne zabezpečenie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661FB" w14:textId="555B5C6D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33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9C63A" w14:textId="5D4A4A8B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69C93" w14:textId="061AA6D1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196C2" w14:textId="4CA52E64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33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174</w:t>
            </w:r>
          </w:p>
        </w:tc>
      </w:tr>
      <w:tr w:rsidR="00743598" w:rsidRPr="00320154" w14:paraId="741FE262" w14:textId="77777777" w:rsidTr="00B423AB">
        <w:trPr>
          <w:trHeight w:val="33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682D" w14:textId="77777777" w:rsidR="00743598" w:rsidRPr="00320154" w:rsidRDefault="00743598" w:rsidP="00743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0154">
              <w:rPr>
                <w:rFonts w:ascii="Calibri" w:eastAsia="Times New Roman" w:hAnsi="Calibri" w:cs="Calibri"/>
                <w:b/>
                <w:bCs/>
                <w:color w:val="000000"/>
              </w:rPr>
              <w:t>Výdavky spolu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47085" w14:textId="03AF8DBC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154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B423AB" w:rsidRPr="0032015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b/>
                <w:bCs/>
                <w:color w:val="000000"/>
              </w:rPr>
              <w:t>909</w:t>
            </w:r>
            <w:r w:rsidR="00B423AB" w:rsidRPr="0032015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b/>
                <w:bCs/>
                <w:color w:val="000000"/>
              </w:rPr>
              <w:t>934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D86EA" w14:textId="79B5387D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154"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B423AB" w:rsidRPr="00320154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Pr="00320154">
              <w:rPr>
                <w:rFonts w:ascii="Calibri" w:hAnsi="Calibri" w:cs="Calibri"/>
                <w:b/>
                <w:bCs/>
                <w:color w:val="000000"/>
              </w:rPr>
              <w:t>351</w:t>
            </w:r>
            <w:r w:rsidR="00B423AB" w:rsidRPr="0032015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b/>
                <w:bCs/>
                <w:color w:val="000000"/>
              </w:rPr>
              <w:t>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DAEB9" w14:textId="25D64074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154">
              <w:rPr>
                <w:rFonts w:ascii="Calibri" w:hAnsi="Calibri" w:cs="Calibri"/>
                <w:b/>
                <w:bCs/>
                <w:color w:val="000000"/>
              </w:rPr>
              <w:t>90</w:t>
            </w:r>
            <w:r w:rsidR="00B423AB" w:rsidRPr="0032015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b/>
                <w:bCs/>
                <w:color w:val="000000"/>
              </w:rPr>
              <w:t>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4E8BE" w14:textId="45EAF549" w:rsidR="00743598" w:rsidRPr="00320154" w:rsidRDefault="00743598" w:rsidP="00743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154"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B423AB" w:rsidRPr="0032015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b/>
                <w:bCs/>
                <w:color w:val="000000"/>
              </w:rPr>
              <w:t>350</w:t>
            </w:r>
            <w:r w:rsidR="00B423AB" w:rsidRPr="0032015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b/>
                <w:bCs/>
                <w:color w:val="000000"/>
              </w:rPr>
              <w:t>934</w:t>
            </w:r>
          </w:p>
        </w:tc>
      </w:tr>
    </w:tbl>
    <w:p w14:paraId="3187AFAF" w14:textId="636D3CD4" w:rsidR="001A64A7" w:rsidRPr="00320154" w:rsidRDefault="001A64A7" w:rsidP="001A64A7">
      <w:pPr>
        <w:rPr>
          <w:rFonts w:ascii="Arial" w:hAnsi="Arial" w:cs="Arial"/>
        </w:rPr>
      </w:pPr>
    </w:p>
    <w:p w14:paraId="31AE8AF7" w14:textId="77777777" w:rsidR="00743598" w:rsidRPr="00320154" w:rsidRDefault="00743598" w:rsidP="001A64A7">
      <w:pPr>
        <w:pStyle w:val="Odsekzoznamu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D6B8DEA" w14:textId="4A6C2404" w:rsidR="001A64A7" w:rsidRPr="00320154" w:rsidRDefault="00584BFF" w:rsidP="001A64A7">
      <w:pPr>
        <w:pStyle w:val="Odsekzoznamu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20154">
        <w:rPr>
          <w:rFonts w:ascii="Arial" w:hAnsi="Arial" w:cs="Arial"/>
          <w:b/>
          <w:sz w:val="24"/>
          <w:szCs w:val="24"/>
        </w:rPr>
        <w:t>Bilancia rozpočtu</w:t>
      </w:r>
    </w:p>
    <w:tbl>
      <w:tblPr>
        <w:tblW w:w="5000" w:type="pct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"/>
        <w:gridCol w:w="3411"/>
        <w:gridCol w:w="1439"/>
        <w:gridCol w:w="1337"/>
        <w:gridCol w:w="1012"/>
        <w:gridCol w:w="120"/>
        <w:gridCol w:w="1647"/>
        <w:gridCol w:w="18"/>
      </w:tblGrid>
      <w:tr w:rsidR="00F3189A" w:rsidRPr="00320154" w14:paraId="0D7FCB3E" w14:textId="77777777" w:rsidTr="00386D49">
        <w:trPr>
          <w:trHeight w:val="288"/>
        </w:trPr>
        <w:tc>
          <w:tcPr>
            <w:tcW w:w="4082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23C7" w14:textId="77777777" w:rsidR="00F3189A" w:rsidRPr="00320154" w:rsidRDefault="00F3189A" w:rsidP="00386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ROK</w:t>
            </w:r>
          </w:p>
        </w:tc>
        <w:tc>
          <w:tcPr>
            <w:tcW w:w="918" w:type="pct"/>
            <w:gridSpan w:val="2"/>
            <w:tcBorders>
              <w:bottom w:val="single" w:sz="4" w:space="0" w:color="auto"/>
            </w:tcBorders>
            <w:vAlign w:val="bottom"/>
          </w:tcPr>
          <w:p w14:paraId="58B75D36" w14:textId="11324CBC" w:rsidR="00F3189A" w:rsidRPr="00320154" w:rsidRDefault="00F3189A" w:rsidP="00386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320154">
              <w:rPr>
                <w:rFonts w:ascii="Calibri" w:hAnsi="Calibri" w:cs="Calibri"/>
                <w:b/>
                <w:bCs/>
                <w:color w:val="000000"/>
              </w:rPr>
              <w:t>202</w:t>
            </w:r>
            <w:r w:rsidR="0087720D" w:rsidRPr="00320154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F3189A" w:rsidRPr="00320154" w14:paraId="708C7561" w14:textId="77777777" w:rsidTr="00386D49">
        <w:trPr>
          <w:trHeight w:val="288"/>
        </w:trPr>
        <w:tc>
          <w:tcPr>
            <w:tcW w:w="4082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CF34" w14:textId="77777777" w:rsidR="00F3189A" w:rsidRPr="00320154" w:rsidRDefault="00F3189A" w:rsidP="00386D4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</w:pPr>
            <w:proofErr w:type="spellStart"/>
            <w:r w:rsidRPr="00320154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t>Daňové</w:t>
            </w:r>
            <w:proofErr w:type="spellEnd"/>
            <w:r w:rsidRPr="00320154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t xml:space="preserve"> </w:t>
            </w:r>
            <w:proofErr w:type="spellStart"/>
            <w:r w:rsidRPr="00320154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t>príjmy</w:t>
            </w:r>
            <w:proofErr w:type="spellEnd"/>
          </w:p>
        </w:tc>
        <w:tc>
          <w:tcPr>
            <w:tcW w:w="918" w:type="pct"/>
            <w:gridSpan w:val="2"/>
            <w:tcBorders>
              <w:bottom w:val="single" w:sz="4" w:space="0" w:color="auto"/>
            </w:tcBorders>
            <w:vAlign w:val="bottom"/>
          </w:tcPr>
          <w:p w14:paraId="1FADFB3F" w14:textId="0F706841" w:rsidR="00F3189A" w:rsidRPr="00320154" w:rsidRDefault="00743598" w:rsidP="00386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</w:pPr>
            <w:r w:rsidRPr="00320154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t>1 485 500</w:t>
            </w:r>
          </w:p>
        </w:tc>
      </w:tr>
      <w:tr w:rsidR="00F3189A" w:rsidRPr="00320154" w14:paraId="1508C07A" w14:textId="77777777" w:rsidTr="00386D49">
        <w:trPr>
          <w:trHeight w:val="288"/>
        </w:trPr>
        <w:tc>
          <w:tcPr>
            <w:tcW w:w="408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EDBE" w14:textId="77777777" w:rsidR="00F3189A" w:rsidRPr="00320154" w:rsidRDefault="00F3189A" w:rsidP="00386D4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</w:pPr>
            <w:proofErr w:type="spellStart"/>
            <w:r w:rsidRPr="00320154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t>Nedaňové</w:t>
            </w:r>
            <w:proofErr w:type="spellEnd"/>
            <w:r w:rsidRPr="00320154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t xml:space="preserve"> </w:t>
            </w:r>
            <w:proofErr w:type="spellStart"/>
            <w:r w:rsidRPr="00320154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t>príjmy</w:t>
            </w:r>
            <w:proofErr w:type="spellEnd"/>
          </w:p>
        </w:tc>
        <w:tc>
          <w:tcPr>
            <w:tcW w:w="9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D07441" w14:textId="0A7D5ACC" w:rsidR="00F3189A" w:rsidRPr="00320154" w:rsidRDefault="00743598" w:rsidP="00386D49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bCs/>
                <w:color w:val="000000"/>
              </w:rPr>
              <w:t>370 500</w:t>
            </w:r>
          </w:p>
        </w:tc>
      </w:tr>
      <w:tr w:rsidR="00F3189A" w:rsidRPr="00320154" w14:paraId="5F608273" w14:textId="77777777" w:rsidTr="00386D49">
        <w:trPr>
          <w:trHeight w:val="288"/>
        </w:trPr>
        <w:tc>
          <w:tcPr>
            <w:tcW w:w="408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BA27" w14:textId="77777777" w:rsidR="00F3189A" w:rsidRPr="00320154" w:rsidRDefault="00F3189A" w:rsidP="00386D4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</w:pPr>
            <w:proofErr w:type="spellStart"/>
            <w:r w:rsidRPr="00320154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t>Granty</w:t>
            </w:r>
            <w:proofErr w:type="spellEnd"/>
            <w:r w:rsidRPr="00320154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t xml:space="preserve"> a </w:t>
            </w:r>
            <w:proofErr w:type="spellStart"/>
            <w:r w:rsidRPr="00320154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t>transfery</w:t>
            </w:r>
            <w:proofErr w:type="spellEnd"/>
            <w:r w:rsidRPr="00320154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t xml:space="preserve"> </w:t>
            </w:r>
            <w:proofErr w:type="spellStart"/>
            <w:r w:rsidRPr="00320154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t>spolu</w:t>
            </w:r>
            <w:proofErr w:type="spellEnd"/>
          </w:p>
        </w:tc>
        <w:tc>
          <w:tcPr>
            <w:tcW w:w="9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0E15A0" w14:textId="7666E210" w:rsidR="00F3189A" w:rsidRPr="00320154" w:rsidRDefault="00743598" w:rsidP="00386D49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bCs/>
                <w:color w:val="000000"/>
              </w:rPr>
              <w:t>1 225 000</w:t>
            </w:r>
          </w:p>
        </w:tc>
      </w:tr>
      <w:tr w:rsidR="00F3189A" w:rsidRPr="00320154" w14:paraId="5BADE0EC" w14:textId="77777777" w:rsidTr="00386D49">
        <w:trPr>
          <w:trHeight w:val="288"/>
        </w:trPr>
        <w:tc>
          <w:tcPr>
            <w:tcW w:w="408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6220" w14:textId="77777777" w:rsidR="00F3189A" w:rsidRPr="00320154" w:rsidRDefault="00F3189A" w:rsidP="00386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proofErr w:type="spellStart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Bežné</w:t>
            </w:r>
            <w:proofErr w:type="spellEnd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 xml:space="preserve"> </w:t>
            </w:r>
            <w:proofErr w:type="spellStart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príjmy</w:t>
            </w:r>
            <w:proofErr w:type="spellEnd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 xml:space="preserve"> </w:t>
            </w:r>
            <w:proofErr w:type="spellStart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spolu</w:t>
            </w:r>
            <w:proofErr w:type="spellEnd"/>
          </w:p>
        </w:tc>
        <w:tc>
          <w:tcPr>
            <w:tcW w:w="9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B63221" w14:textId="3A974F50" w:rsidR="00F3189A" w:rsidRPr="00320154" w:rsidRDefault="00743598" w:rsidP="00386D49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20154">
              <w:rPr>
                <w:rFonts w:ascii="Calibri" w:hAnsi="Calibri" w:cs="Calibri"/>
                <w:b/>
                <w:bCs/>
                <w:color w:val="000000"/>
              </w:rPr>
              <w:t>3 081 000</w:t>
            </w:r>
          </w:p>
        </w:tc>
      </w:tr>
      <w:tr w:rsidR="00F3189A" w:rsidRPr="00320154" w14:paraId="7E31402A" w14:textId="77777777" w:rsidTr="00386D49">
        <w:trPr>
          <w:trHeight w:val="288"/>
        </w:trPr>
        <w:tc>
          <w:tcPr>
            <w:tcW w:w="408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9BC5" w14:textId="77777777" w:rsidR="00F3189A" w:rsidRPr="00320154" w:rsidRDefault="00F3189A" w:rsidP="00386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proofErr w:type="spellStart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Kapitálové</w:t>
            </w:r>
            <w:proofErr w:type="spellEnd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 xml:space="preserve"> </w:t>
            </w:r>
            <w:proofErr w:type="spellStart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príjmy</w:t>
            </w:r>
            <w:proofErr w:type="spellEnd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 xml:space="preserve"> </w:t>
            </w:r>
            <w:proofErr w:type="spellStart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spolu</w:t>
            </w:r>
            <w:proofErr w:type="spellEnd"/>
          </w:p>
        </w:tc>
        <w:tc>
          <w:tcPr>
            <w:tcW w:w="9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56ACD6" w14:textId="06F22D31" w:rsidR="00F3189A" w:rsidRPr="00320154" w:rsidRDefault="00743598" w:rsidP="00386D49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20154">
              <w:rPr>
                <w:rFonts w:ascii="Calibri" w:hAnsi="Calibri" w:cs="Calibri"/>
                <w:b/>
                <w:bCs/>
                <w:color w:val="000000"/>
              </w:rPr>
              <w:t xml:space="preserve">3 155 450 </w:t>
            </w:r>
          </w:p>
        </w:tc>
      </w:tr>
      <w:tr w:rsidR="00F3189A" w:rsidRPr="00320154" w14:paraId="7B12DEDA" w14:textId="77777777" w:rsidTr="00386D49">
        <w:trPr>
          <w:trHeight w:val="288"/>
        </w:trPr>
        <w:tc>
          <w:tcPr>
            <w:tcW w:w="408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94D4" w14:textId="77777777" w:rsidR="00F3189A" w:rsidRPr="00320154" w:rsidRDefault="00F3189A" w:rsidP="00386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proofErr w:type="spellStart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Príjmové</w:t>
            </w:r>
            <w:proofErr w:type="spellEnd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 xml:space="preserve"> </w:t>
            </w:r>
            <w:proofErr w:type="spellStart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finančné</w:t>
            </w:r>
            <w:proofErr w:type="spellEnd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 xml:space="preserve"> </w:t>
            </w:r>
            <w:proofErr w:type="spellStart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operácie</w:t>
            </w:r>
            <w:proofErr w:type="spellEnd"/>
          </w:p>
        </w:tc>
        <w:tc>
          <w:tcPr>
            <w:tcW w:w="9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954F61" w14:textId="3C1FE060" w:rsidR="00F3189A" w:rsidRPr="00320154" w:rsidRDefault="00743598" w:rsidP="00386D49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20154">
              <w:rPr>
                <w:rFonts w:ascii="Calibri" w:hAnsi="Calibri" w:cs="Calibri"/>
                <w:b/>
                <w:bCs/>
                <w:color w:val="000000"/>
              </w:rPr>
              <w:t>114 484</w:t>
            </w:r>
          </w:p>
        </w:tc>
      </w:tr>
      <w:tr w:rsidR="00F3189A" w:rsidRPr="00320154" w14:paraId="4C52F082" w14:textId="77777777" w:rsidTr="00386D49">
        <w:trPr>
          <w:trHeight w:val="288"/>
        </w:trPr>
        <w:tc>
          <w:tcPr>
            <w:tcW w:w="408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4E41" w14:textId="77777777" w:rsidR="00F3189A" w:rsidRPr="00320154" w:rsidRDefault="00F3189A" w:rsidP="00386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proofErr w:type="spellStart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Príjmy</w:t>
            </w:r>
            <w:proofErr w:type="spellEnd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 xml:space="preserve"> </w:t>
            </w:r>
            <w:proofErr w:type="spellStart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celkom</w:t>
            </w:r>
            <w:proofErr w:type="spellEnd"/>
          </w:p>
        </w:tc>
        <w:tc>
          <w:tcPr>
            <w:tcW w:w="9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52D8C5" w14:textId="40190038" w:rsidR="00F3189A" w:rsidRPr="00320154" w:rsidRDefault="00743598" w:rsidP="00386D49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20154">
              <w:rPr>
                <w:rFonts w:ascii="Calibri" w:hAnsi="Calibri" w:cs="Calibri"/>
                <w:b/>
                <w:bCs/>
                <w:color w:val="000000"/>
              </w:rPr>
              <w:t>6 350 934</w:t>
            </w:r>
          </w:p>
        </w:tc>
      </w:tr>
      <w:tr w:rsidR="00F3189A" w:rsidRPr="00320154" w14:paraId="4730F4D9" w14:textId="77777777" w:rsidTr="00386D49">
        <w:trPr>
          <w:gridBefore w:val="1"/>
          <w:gridAfter w:val="1"/>
          <w:wBefore w:w="48" w:type="pct"/>
          <w:wAfter w:w="10" w:type="pct"/>
          <w:trHeight w:val="338"/>
        </w:trPr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17748" w14:textId="77777777" w:rsidR="00F3189A" w:rsidRPr="00320154" w:rsidRDefault="00F3189A" w:rsidP="00386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0154">
              <w:rPr>
                <w:rFonts w:ascii="Calibri" w:eastAsia="Times New Roman" w:hAnsi="Calibri" w:cs="Calibri"/>
                <w:b/>
                <w:bCs/>
                <w:color w:val="000000"/>
              </w:rPr>
              <w:t>Výdavky spolu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A9C6A4" w14:textId="77777777" w:rsidR="00F3189A" w:rsidRPr="00320154" w:rsidRDefault="00F3189A" w:rsidP="00386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367857" w14:textId="77777777" w:rsidR="00F3189A" w:rsidRPr="00320154" w:rsidRDefault="00F3189A" w:rsidP="00386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B377B2" w14:textId="77777777" w:rsidR="00F3189A" w:rsidRPr="00320154" w:rsidRDefault="00F3189A" w:rsidP="00386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03DC8D" w14:textId="4991FF43" w:rsidR="00F3189A" w:rsidRPr="00320154" w:rsidRDefault="00743598" w:rsidP="00386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</w:rPr>
              <w:t>6 350 934</w:t>
            </w:r>
          </w:p>
        </w:tc>
      </w:tr>
      <w:tr w:rsidR="00F3189A" w:rsidRPr="00320154" w14:paraId="65F6F822" w14:textId="77777777" w:rsidTr="00386D49">
        <w:trPr>
          <w:gridBefore w:val="1"/>
          <w:gridAfter w:val="1"/>
          <w:wBefore w:w="48" w:type="pct"/>
          <w:wAfter w:w="10" w:type="pct"/>
          <w:trHeight w:val="338"/>
        </w:trPr>
        <w:tc>
          <w:tcPr>
            <w:tcW w:w="18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2E0AC4" w14:textId="77777777" w:rsidR="00F3189A" w:rsidRPr="00320154" w:rsidRDefault="00F3189A" w:rsidP="00386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0154">
              <w:rPr>
                <w:rFonts w:ascii="Calibri" w:eastAsia="Times New Roman" w:hAnsi="Calibri" w:cs="Calibri"/>
                <w:b/>
                <w:bCs/>
                <w:color w:val="000000"/>
              </w:rPr>
              <w:t>Bilancia rozpočtu vrátane finančných operácií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5FC430" w14:textId="77777777" w:rsidR="00F3189A" w:rsidRPr="00320154" w:rsidRDefault="00F3189A" w:rsidP="00386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F64E1C" w14:textId="77777777" w:rsidR="00F3189A" w:rsidRPr="00320154" w:rsidRDefault="00F3189A" w:rsidP="00386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1F7EDC" w14:textId="77777777" w:rsidR="00F3189A" w:rsidRPr="00320154" w:rsidRDefault="00F3189A" w:rsidP="00386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528CF8" w14:textId="65DBA700" w:rsidR="00F3189A" w:rsidRPr="00320154" w:rsidRDefault="00743598" w:rsidP="00386D49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20154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</w:tbl>
    <w:p w14:paraId="444F54A4" w14:textId="77777777" w:rsidR="001A64A7" w:rsidRPr="00320154" w:rsidRDefault="001A64A7" w:rsidP="001A64A7">
      <w:pPr>
        <w:rPr>
          <w:rFonts w:ascii="Arial" w:hAnsi="Arial" w:cs="Arial"/>
        </w:rPr>
      </w:pPr>
    </w:p>
    <w:p w14:paraId="326EE37B" w14:textId="672FADE4" w:rsidR="001A64A7" w:rsidRPr="00320154" w:rsidRDefault="001A64A7" w:rsidP="001A64A7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320154">
        <w:rPr>
          <w:rFonts w:ascii="Arial" w:hAnsi="Arial" w:cs="Arial"/>
          <w:b/>
          <w:sz w:val="24"/>
          <w:szCs w:val="24"/>
        </w:rPr>
        <w:t xml:space="preserve">A.2. </w:t>
      </w:r>
      <w:r w:rsidRPr="00320154">
        <w:rPr>
          <w:rFonts w:ascii="Arial" w:hAnsi="Arial" w:cs="Arial"/>
          <w:sz w:val="24"/>
          <w:szCs w:val="24"/>
        </w:rPr>
        <w:t>vyčlenenie finančných prostriedkov v zmysle VZN č. 4/2015 o podmienkach poskytovania dotácií z prostriedkov rozpočtu obce Tomášov z rozpočtovaných nedaňových príjmov obce na bežný rok 20</w:t>
      </w:r>
      <w:r w:rsidR="0087720D" w:rsidRPr="00320154">
        <w:rPr>
          <w:rFonts w:ascii="Arial" w:hAnsi="Arial" w:cs="Arial"/>
          <w:sz w:val="24"/>
          <w:szCs w:val="24"/>
        </w:rPr>
        <w:t>22</w:t>
      </w:r>
      <w:r w:rsidRPr="00320154">
        <w:rPr>
          <w:rFonts w:ascii="Arial" w:hAnsi="Arial" w:cs="Arial"/>
          <w:sz w:val="24"/>
          <w:szCs w:val="24"/>
        </w:rPr>
        <w:t xml:space="preserve"> v čiastke </w:t>
      </w:r>
      <w:r w:rsidR="00743598" w:rsidRPr="00320154">
        <w:rPr>
          <w:rFonts w:ascii="Arial" w:hAnsi="Arial" w:cs="Arial"/>
          <w:sz w:val="24"/>
          <w:szCs w:val="24"/>
        </w:rPr>
        <w:t>32 000</w:t>
      </w:r>
      <w:r w:rsidRPr="00320154">
        <w:rPr>
          <w:rFonts w:ascii="Arial" w:hAnsi="Arial" w:cs="Arial"/>
          <w:sz w:val="24"/>
          <w:szCs w:val="24"/>
        </w:rPr>
        <w:t xml:space="preserve"> €.</w:t>
      </w:r>
    </w:p>
    <w:p w14:paraId="4B8EB210" w14:textId="3C51F56A" w:rsidR="00A761D4" w:rsidRPr="00320154" w:rsidRDefault="00A761D4" w:rsidP="001A64A7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14:paraId="2F40C909" w14:textId="77777777" w:rsidR="00A761D4" w:rsidRPr="00320154" w:rsidRDefault="00A761D4" w:rsidP="001A64A7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14:paraId="0A0CF993" w14:textId="77777777" w:rsidR="001A64A7" w:rsidRPr="00320154" w:rsidRDefault="001A64A7" w:rsidP="001A64A7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14:paraId="2ECF2C35" w14:textId="77777777" w:rsidR="001A64A7" w:rsidRPr="00320154" w:rsidRDefault="001A64A7" w:rsidP="001A64A7">
      <w:pPr>
        <w:pStyle w:val="Odsekzoznamu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320154">
        <w:rPr>
          <w:rFonts w:ascii="Arial" w:hAnsi="Arial" w:cs="Arial"/>
          <w:b/>
          <w:sz w:val="24"/>
          <w:szCs w:val="24"/>
        </w:rPr>
        <w:t>splnomocňuje</w:t>
      </w:r>
    </w:p>
    <w:p w14:paraId="0F783BCA" w14:textId="77777777" w:rsidR="00A761D4" w:rsidRPr="00320154" w:rsidRDefault="00A761D4" w:rsidP="001A64A7">
      <w:pPr>
        <w:jc w:val="both"/>
        <w:rPr>
          <w:rFonts w:ascii="Arial" w:hAnsi="Arial" w:cs="Arial"/>
          <w:sz w:val="24"/>
          <w:szCs w:val="24"/>
        </w:rPr>
      </w:pPr>
    </w:p>
    <w:p w14:paraId="0F3EFCE5" w14:textId="53CB06A8" w:rsidR="001A64A7" w:rsidRPr="00320154" w:rsidRDefault="001A64A7" w:rsidP="001A64A7">
      <w:pPr>
        <w:jc w:val="both"/>
        <w:rPr>
          <w:rFonts w:ascii="Arial" w:hAnsi="Arial" w:cs="Arial"/>
          <w:sz w:val="24"/>
          <w:szCs w:val="24"/>
        </w:rPr>
      </w:pPr>
      <w:r w:rsidRPr="00320154">
        <w:rPr>
          <w:rFonts w:ascii="Arial" w:hAnsi="Arial" w:cs="Arial"/>
          <w:sz w:val="24"/>
          <w:szCs w:val="24"/>
        </w:rPr>
        <w:t xml:space="preserve">starostu obce v zmysle § 14 ods. 2 zákona . 583/2004 Z. z. o rozpočtových pravidlách územnej samosprávy v znení neskorších predpisov v priebehu roka </w:t>
      </w:r>
      <w:r w:rsidR="00AD7E18" w:rsidRPr="00320154">
        <w:rPr>
          <w:rFonts w:ascii="Arial" w:hAnsi="Arial" w:cs="Arial"/>
          <w:sz w:val="24"/>
          <w:szCs w:val="24"/>
        </w:rPr>
        <w:t xml:space="preserve">čerpať </w:t>
      </w:r>
      <w:r w:rsidRPr="00320154">
        <w:rPr>
          <w:rFonts w:ascii="Arial" w:hAnsi="Arial" w:cs="Arial"/>
          <w:sz w:val="24"/>
          <w:szCs w:val="24"/>
        </w:rPr>
        <w:t>rozpočet na rok 20</w:t>
      </w:r>
      <w:r w:rsidR="003D5010" w:rsidRPr="00320154">
        <w:rPr>
          <w:rFonts w:ascii="Arial" w:hAnsi="Arial" w:cs="Arial"/>
          <w:sz w:val="24"/>
          <w:szCs w:val="24"/>
        </w:rPr>
        <w:t>2</w:t>
      </w:r>
      <w:r w:rsidR="0087720D" w:rsidRPr="00320154">
        <w:rPr>
          <w:rFonts w:ascii="Arial" w:hAnsi="Arial" w:cs="Arial"/>
          <w:sz w:val="24"/>
          <w:szCs w:val="24"/>
        </w:rPr>
        <w:t>2</w:t>
      </w:r>
      <w:r w:rsidR="00AD7E18" w:rsidRPr="00320154">
        <w:rPr>
          <w:rFonts w:ascii="Arial" w:hAnsi="Arial" w:cs="Arial"/>
          <w:sz w:val="24"/>
          <w:szCs w:val="24"/>
        </w:rPr>
        <w:t>.</w:t>
      </w:r>
      <w:r w:rsidRPr="00320154">
        <w:rPr>
          <w:rFonts w:ascii="Arial" w:hAnsi="Arial" w:cs="Arial"/>
          <w:sz w:val="24"/>
          <w:szCs w:val="24"/>
        </w:rPr>
        <w:t xml:space="preserve"> </w:t>
      </w:r>
    </w:p>
    <w:p w14:paraId="2ECB3A61" w14:textId="77777777" w:rsidR="00743598" w:rsidRPr="00320154" w:rsidRDefault="00743598" w:rsidP="001A64A7">
      <w:pPr>
        <w:jc w:val="both"/>
        <w:rPr>
          <w:rFonts w:ascii="Arial" w:hAnsi="Arial" w:cs="Arial"/>
          <w:sz w:val="24"/>
          <w:szCs w:val="24"/>
        </w:rPr>
      </w:pPr>
    </w:p>
    <w:p w14:paraId="63A9CF9B" w14:textId="77777777" w:rsidR="009B6FE8" w:rsidRPr="00320154" w:rsidRDefault="009B6FE8" w:rsidP="001A64A7">
      <w:pPr>
        <w:jc w:val="both"/>
        <w:rPr>
          <w:rFonts w:ascii="Arial" w:hAnsi="Arial" w:cs="Arial"/>
          <w:sz w:val="24"/>
          <w:szCs w:val="24"/>
        </w:rPr>
      </w:pPr>
    </w:p>
    <w:p w14:paraId="2AAFB60B" w14:textId="153A55F9" w:rsidR="001A64A7" w:rsidRPr="00320154" w:rsidRDefault="001A64A7" w:rsidP="001A64A7">
      <w:pPr>
        <w:pStyle w:val="Odsekzoznamu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320154">
        <w:rPr>
          <w:rFonts w:ascii="Arial" w:hAnsi="Arial" w:cs="Arial"/>
          <w:b/>
          <w:sz w:val="24"/>
          <w:szCs w:val="24"/>
        </w:rPr>
        <w:t>berie na vedomie</w:t>
      </w:r>
    </w:p>
    <w:p w14:paraId="7A00F0EB" w14:textId="77777777" w:rsidR="00A761D4" w:rsidRPr="00320154" w:rsidRDefault="00A761D4" w:rsidP="00A761D4">
      <w:pPr>
        <w:jc w:val="center"/>
        <w:rPr>
          <w:rFonts w:ascii="Arial" w:hAnsi="Arial" w:cs="Arial"/>
          <w:b/>
          <w:sz w:val="24"/>
          <w:szCs w:val="24"/>
        </w:rPr>
      </w:pPr>
    </w:p>
    <w:p w14:paraId="18C52449" w14:textId="49F08177" w:rsidR="001A64A7" w:rsidRPr="00320154" w:rsidRDefault="001A64A7" w:rsidP="001A64A7">
      <w:pPr>
        <w:pStyle w:val="Odsekzoznamu"/>
        <w:ind w:left="0"/>
        <w:jc w:val="center"/>
        <w:rPr>
          <w:rFonts w:ascii="Arial" w:hAnsi="Arial" w:cs="Arial"/>
          <w:sz w:val="24"/>
          <w:szCs w:val="24"/>
        </w:rPr>
      </w:pPr>
      <w:r w:rsidRPr="00320154">
        <w:rPr>
          <w:rFonts w:ascii="Arial" w:hAnsi="Arial" w:cs="Arial"/>
          <w:sz w:val="24"/>
          <w:szCs w:val="24"/>
        </w:rPr>
        <w:t>návrh viacročného rozpočtu obce Tomášov na roky 202</w:t>
      </w:r>
      <w:r w:rsidR="0087720D" w:rsidRPr="00320154">
        <w:rPr>
          <w:rFonts w:ascii="Arial" w:hAnsi="Arial" w:cs="Arial"/>
          <w:sz w:val="24"/>
          <w:szCs w:val="24"/>
        </w:rPr>
        <w:t>3</w:t>
      </w:r>
      <w:r w:rsidRPr="00320154">
        <w:rPr>
          <w:rFonts w:ascii="Arial" w:hAnsi="Arial" w:cs="Arial"/>
          <w:sz w:val="24"/>
          <w:szCs w:val="24"/>
        </w:rPr>
        <w:t xml:space="preserve"> – 202</w:t>
      </w:r>
      <w:r w:rsidR="0087720D" w:rsidRPr="00320154">
        <w:rPr>
          <w:rFonts w:ascii="Arial" w:hAnsi="Arial" w:cs="Arial"/>
          <w:sz w:val="24"/>
          <w:szCs w:val="24"/>
        </w:rPr>
        <w:t>4</w:t>
      </w:r>
      <w:r w:rsidRPr="00320154">
        <w:rPr>
          <w:rFonts w:ascii="Arial" w:hAnsi="Arial" w:cs="Arial"/>
          <w:sz w:val="24"/>
          <w:szCs w:val="24"/>
        </w:rPr>
        <w:t>.</w:t>
      </w:r>
    </w:p>
    <w:p w14:paraId="5E0DC721" w14:textId="77777777" w:rsidR="001A64A7" w:rsidRPr="00320154" w:rsidRDefault="001A64A7" w:rsidP="001A64A7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4"/>
        <w:gridCol w:w="1165"/>
        <w:gridCol w:w="1163"/>
      </w:tblGrid>
      <w:tr w:rsidR="00866F89" w:rsidRPr="00320154" w14:paraId="45CE97C9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914BB0" w14:textId="77777777" w:rsidR="00866F89" w:rsidRPr="00320154" w:rsidRDefault="00866F89" w:rsidP="00866F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Názov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116F69" w14:textId="77777777" w:rsidR="00866F89" w:rsidRPr="00320154" w:rsidRDefault="00866F89" w:rsidP="00866F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2023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EBEC22" w14:textId="77777777" w:rsidR="00866F89" w:rsidRPr="00320154" w:rsidRDefault="00866F89" w:rsidP="00866F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2024</w:t>
            </w:r>
          </w:p>
        </w:tc>
      </w:tr>
      <w:tr w:rsidR="00B423AB" w:rsidRPr="00320154" w14:paraId="7EEAB05E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E625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Výnos dane z príjmov poukázaný územnej samospráve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D109" w14:textId="484BB91C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1 260 000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3DEE" w14:textId="08AFD9C3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1 260 000</w:t>
            </w:r>
          </w:p>
        </w:tc>
      </w:tr>
      <w:tr w:rsidR="00B423AB" w:rsidRPr="00320154" w14:paraId="2FCEAD95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0F58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Daň z  nehnuteľností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6CED" w14:textId="0D447056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130 000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7E4A" w14:textId="3D65E053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130 000</w:t>
            </w:r>
          </w:p>
        </w:tc>
      </w:tr>
      <w:tr w:rsidR="00B423AB" w:rsidRPr="00320154" w14:paraId="369547B7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F8A9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Za psa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2277" w14:textId="5731605E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4 000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1C79" w14:textId="3E75D3E1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4 000</w:t>
            </w:r>
          </w:p>
        </w:tc>
      </w:tr>
      <w:tr w:rsidR="00B423AB" w:rsidRPr="00320154" w14:paraId="3D8F93B7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17C4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Za nevýherné hracie prístroje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7D56" w14:textId="77777777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500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42DB" w14:textId="5750A949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500</w:t>
            </w:r>
          </w:p>
        </w:tc>
      </w:tr>
      <w:tr w:rsidR="00B423AB" w:rsidRPr="00320154" w14:paraId="019FD5E4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AA3F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Daň za užívanie verejného priestranstva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19C3" w14:textId="4FE43EB0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5 000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36BD" w14:textId="2BC0BA83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5 000</w:t>
            </w:r>
          </w:p>
        </w:tc>
      </w:tr>
      <w:tr w:rsidR="00B423AB" w:rsidRPr="00320154" w14:paraId="3F7F8D3D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4E83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Daň za komunálne odpady a drobné stavebné odpady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EAC2" w14:textId="6CF54786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86 000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DA8A" w14:textId="2DCAF4EF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86 000</w:t>
            </w:r>
          </w:p>
        </w:tc>
      </w:tr>
      <w:tr w:rsidR="00B423AB" w:rsidRPr="00320154" w14:paraId="79F812C4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5A4457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Daňové príjmy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FC75A6" w14:textId="5BF42E44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1 485 500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3A5C6A" w14:textId="085D4629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1 485 500</w:t>
            </w:r>
          </w:p>
        </w:tc>
      </w:tr>
      <w:tr w:rsidR="00B423AB" w:rsidRPr="00320154" w14:paraId="036397DF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D540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Z prenajatých pozemkov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CF65" w14:textId="7DA846C8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1 500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12AF" w14:textId="67C79B55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1 500</w:t>
            </w:r>
          </w:p>
        </w:tc>
      </w:tr>
      <w:tr w:rsidR="00B423AB" w:rsidRPr="00320154" w14:paraId="60BF36EE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06C1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Z prenajatých budov, priestorov a objektov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CB31" w14:textId="49745815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120 000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EFAA" w14:textId="41EA66F5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120 000</w:t>
            </w:r>
          </w:p>
        </w:tc>
      </w:tr>
      <w:tr w:rsidR="00B423AB" w:rsidRPr="00320154" w14:paraId="24CE1741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3123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Z predaja výrobkov tovaru a služieb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DC0A" w14:textId="7E759D4A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100 000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3AAF" w14:textId="41BE00EE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100 000</w:t>
            </w:r>
          </w:p>
        </w:tc>
      </w:tr>
      <w:tr w:rsidR="00B423AB" w:rsidRPr="00320154" w14:paraId="0B2F7F93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DDA0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Poplatok za Rozvoj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01C3" w14:textId="57824B73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10 000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9058" w14:textId="15A07713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10 000</w:t>
            </w:r>
          </w:p>
        </w:tc>
      </w:tr>
      <w:tr w:rsidR="00B423AB" w:rsidRPr="00320154" w14:paraId="68733BDE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EAC4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Za jasle, materské školy a školské kluby detí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3C2B" w14:textId="5AF1A381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35 000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04BB" w14:textId="7DB47FA0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35 000</w:t>
            </w:r>
          </w:p>
        </w:tc>
      </w:tr>
      <w:tr w:rsidR="00B423AB" w:rsidRPr="00320154" w14:paraId="7683FEB5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ADDC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Stravovanie ŠJ úhrada faktúr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8E36" w14:textId="1A833D97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90 500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9DC9" w14:textId="2B38A497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90 500</w:t>
            </w:r>
          </w:p>
        </w:tc>
      </w:tr>
      <w:tr w:rsidR="00B423AB" w:rsidRPr="00320154" w14:paraId="31F601F6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6C07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Od fyzickej osoby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0F33" w14:textId="55EBBCB3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13 500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FC62" w14:textId="55A58C00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13 500</w:t>
            </w:r>
          </w:p>
        </w:tc>
      </w:tr>
      <w:tr w:rsidR="00B423AB" w:rsidRPr="00320154" w14:paraId="7AD77D90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AB8660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Nedaňové príjmy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4F034A" w14:textId="401D43C2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370 500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3E15CF" w14:textId="461C3FF8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370 500</w:t>
            </w:r>
          </w:p>
        </w:tc>
      </w:tr>
      <w:tr w:rsidR="00B423AB" w:rsidRPr="00320154" w14:paraId="28928394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F593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Granty Stavebný </w:t>
            </w:r>
            <w:proofErr w:type="spellStart"/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úradspoločníci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D068" w14:textId="70723456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25 000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14FA" w14:textId="52F973EA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25 000</w:t>
            </w:r>
          </w:p>
        </w:tc>
      </w:tr>
      <w:tr w:rsidR="00B423AB" w:rsidRPr="00320154" w14:paraId="7772AA1C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26E1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Zo štátneho rozpočtu Školy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499F" w14:textId="18F57536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1 100 000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4856" w14:textId="3680B315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1 100 000</w:t>
            </w:r>
          </w:p>
        </w:tc>
      </w:tr>
      <w:tr w:rsidR="00B423AB" w:rsidRPr="00320154" w14:paraId="6898CD7E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EE16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Ostatné  zo štátneho rozpočtu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6F06" w14:textId="716DCB98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100 000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1964" w14:textId="28390697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100 000</w:t>
            </w:r>
          </w:p>
        </w:tc>
      </w:tr>
      <w:tr w:rsidR="00B423AB" w:rsidRPr="00320154" w14:paraId="4DDD73AE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105581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Granty a transfery spolu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AD23F0" w14:textId="615BB09F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1 225 000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485B26" w14:textId="63353F05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1 225 000</w:t>
            </w:r>
          </w:p>
        </w:tc>
      </w:tr>
      <w:tr w:rsidR="00B423AB" w:rsidRPr="00320154" w14:paraId="03E27A88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C0DD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Bežné príjmy spolu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B248" w14:textId="19F98C4E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3 081 000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3F62" w14:textId="29F880E0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3 081 000</w:t>
            </w:r>
          </w:p>
        </w:tc>
      </w:tr>
      <w:tr w:rsidR="00B423AB" w:rsidRPr="00320154" w14:paraId="7C81BE67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4F66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Grant BSK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CF3A" w14:textId="1B1ABD82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10 000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AF5F" w14:textId="486DBA4B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10 000</w:t>
            </w:r>
          </w:p>
        </w:tc>
      </w:tr>
      <w:tr w:rsidR="00B423AB" w:rsidRPr="00320154" w14:paraId="6E6597E6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6F08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zo štátneho rozpočtu (investičný plán)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31E3" w14:textId="2A0DBB64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965 000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C334" w14:textId="2AB9996D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965 000</w:t>
            </w:r>
          </w:p>
        </w:tc>
      </w:tr>
      <w:tr w:rsidR="00B423AB" w:rsidRPr="00320154" w14:paraId="20A59C34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81560E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Kapitálové príjmy spolu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CF2888" w14:textId="0B54D734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975 000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52D441" w14:textId="01C49559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975 000</w:t>
            </w:r>
          </w:p>
        </w:tc>
      </w:tr>
      <w:tr w:rsidR="00B423AB" w:rsidRPr="00320154" w14:paraId="01F9DFC1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17B06D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Príjmy celkom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D85204" w14:textId="04FABA8E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4 056 000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CF2638" w14:textId="001AA6D8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4 056 000</w:t>
            </w:r>
          </w:p>
        </w:tc>
      </w:tr>
    </w:tbl>
    <w:p w14:paraId="1541D501" w14:textId="77777777" w:rsidR="001A64A7" w:rsidRPr="00320154" w:rsidRDefault="001A64A7" w:rsidP="00A761D4">
      <w:pPr>
        <w:pStyle w:val="Normlnywebov"/>
        <w:rPr>
          <w:rFonts w:ascii="Arial" w:hAnsi="Arial" w:cs="Arial"/>
          <w:b/>
        </w:rPr>
      </w:pPr>
    </w:p>
    <w:p w14:paraId="1995548B" w14:textId="77777777" w:rsidR="001A64A7" w:rsidRPr="00320154" w:rsidRDefault="001A64A7" w:rsidP="001A64A7">
      <w:pPr>
        <w:pStyle w:val="Normlnywebov"/>
        <w:jc w:val="center"/>
        <w:rPr>
          <w:rFonts w:ascii="Arial" w:hAnsi="Arial" w:cs="Arial"/>
          <w:b/>
        </w:rPr>
      </w:pPr>
    </w:p>
    <w:p w14:paraId="10D90F6C" w14:textId="77777777" w:rsidR="001A64A7" w:rsidRPr="00320154" w:rsidRDefault="001A64A7" w:rsidP="001A64A7">
      <w:pPr>
        <w:pStyle w:val="Normlnywebov"/>
        <w:jc w:val="center"/>
        <w:rPr>
          <w:rFonts w:ascii="Arial" w:hAnsi="Arial" w:cs="Arial"/>
          <w:b/>
        </w:rPr>
      </w:pPr>
    </w:p>
    <w:p w14:paraId="72315B2D" w14:textId="77777777" w:rsidR="001A64A7" w:rsidRPr="00320154" w:rsidRDefault="001A64A7" w:rsidP="001A64A7">
      <w:pPr>
        <w:pStyle w:val="Normlnywebov"/>
        <w:jc w:val="center"/>
        <w:rPr>
          <w:rFonts w:ascii="Arial" w:hAnsi="Arial" w:cs="Arial"/>
          <w:b/>
        </w:rPr>
      </w:pPr>
    </w:p>
    <w:p w14:paraId="6A83CF59" w14:textId="77777777" w:rsidR="001A64A7" w:rsidRPr="00320154" w:rsidRDefault="001A64A7" w:rsidP="001A64A7">
      <w:pPr>
        <w:pStyle w:val="Normlnywebov"/>
        <w:jc w:val="center"/>
        <w:rPr>
          <w:rFonts w:ascii="Arial" w:hAnsi="Arial" w:cs="Arial"/>
          <w:b/>
        </w:rPr>
      </w:pPr>
    </w:p>
    <w:p w14:paraId="5DB668DD" w14:textId="77777777" w:rsidR="001A64A7" w:rsidRPr="00320154" w:rsidRDefault="001A64A7" w:rsidP="001A64A7">
      <w:pPr>
        <w:pStyle w:val="Normlnywebov"/>
        <w:jc w:val="center"/>
        <w:rPr>
          <w:rFonts w:ascii="Arial" w:hAnsi="Arial" w:cs="Arial"/>
          <w:b/>
        </w:rPr>
      </w:pPr>
    </w:p>
    <w:p w14:paraId="39E1D6D4" w14:textId="77777777" w:rsidR="001A64A7" w:rsidRPr="00320154" w:rsidRDefault="001A64A7" w:rsidP="001A64A7">
      <w:pPr>
        <w:pStyle w:val="Normlnywebov"/>
        <w:jc w:val="center"/>
        <w:rPr>
          <w:rFonts w:ascii="Arial" w:hAnsi="Arial" w:cs="Arial"/>
          <w:b/>
        </w:rPr>
      </w:pPr>
    </w:p>
    <w:p w14:paraId="27FB561D" w14:textId="77777777" w:rsidR="001A64A7" w:rsidRPr="00320154" w:rsidRDefault="001A64A7" w:rsidP="001A64A7">
      <w:pPr>
        <w:pStyle w:val="Normlnywebov"/>
        <w:jc w:val="center"/>
        <w:rPr>
          <w:rFonts w:ascii="Arial" w:hAnsi="Arial" w:cs="Arial"/>
          <w:b/>
        </w:rPr>
      </w:pPr>
    </w:p>
    <w:p w14:paraId="70235ADE" w14:textId="77777777" w:rsidR="001A64A7" w:rsidRPr="00320154" w:rsidRDefault="001A64A7" w:rsidP="001A64A7">
      <w:pPr>
        <w:pStyle w:val="Normlnywebov"/>
        <w:jc w:val="center"/>
        <w:rPr>
          <w:rFonts w:ascii="Arial" w:hAnsi="Arial" w:cs="Arial"/>
          <w:b/>
        </w:rPr>
      </w:pPr>
    </w:p>
    <w:p w14:paraId="1761E9AB" w14:textId="77777777" w:rsidR="001A64A7" w:rsidRPr="00320154" w:rsidRDefault="001A64A7" w:rsidP="001A64A7">
      <w:pPr>
        <w:pStyle w:val="Normlnywebov"/>
        <w:jc w:val="center"/>
        <w:rPr>
          <w:rFonts w:ascii="Arial" w:hAnsi="Arial" w:cs="Arial"/>
          <w:b/>
        </w:rPr>
      </w:pPr>
    </w:p>
    <w:p w14:paraId="224DF1B5" w14:textId="77777777" w:rsidR="001A64A7" w:rsidRPr="00320154" w:rsidRDefault="001A64A7" w:rsidP="001A64A7">
      <w:pPr>
        <w:pStyle w:val="Normlnywebov"/>
        <w:jc w:val="center"/>
        <w:rPr>
          <w:rFonts w:ascii="Arial" w:hAnsi="Arial" w:cs="Arial"/>
          <w:b/>
        </w:rPr>
      </w:pPr>
    </w:p>
    <w:p w14:paraId="43AF9A2C" w14:textId="77777777" w:rsidR="003C6410" w:rsidRPr="00320154" w:rsidRDefault="003C6410" w:rsidP="001A64A7">
      <w:pPr>
        <w:pStyle w:val="Normlnywebov"/>
        <w:jc w:val="center"/>
        <w:rPr>
          <w:rFonts w:ascii="Arial" w:hAnsi="Arial" w:cs="Arial"/>
          <w:b/>
        </w:rPr>
      </w:pPr>
    </w:p>
    <w:p w14:paraId="0380569F" w14:textId="77777777" w:rsidR="003C6410" w:rsidRPr="00320154" w:rsidRDefault="003C6410" w:rsidP="001A64A7">
      <w:pPr>
        <w:pStyle w:val="Normlnywebov"/>
        <w:jc w:val="center"/>
        <w:rPr>
          <w:rFonts w:ascii="Arial" w:hAnsi="Arial" w:cs="Arial"/>
          <w:b/>
        </w:rPr>
      </w:pPr>
    </w:p>
    <w:p w14:paraId="0A704050" w14:textId="77777777" w:rsidR="003C6410" w:rsidRPr="00320154" w:rsidRDefault="003C6410" w:rsidP="001A64A7">
      <w:pPr>
        <w:pStyle w:val="Normlnywebov"/>
        <w:jc w:val="center"/>
        <w:rPr>
          <w:rFonts w:ascii="Arial" w:hAnsi="Arial" w:cs="Arial"/>
          <w:b/>
        </w:rPr>
      </w:pPr>
    </w:p>
    <w:p w14:paraId="233E6327" w14:textId="32F7F59F" w:rsidR="001A64A7" w:rsidRPr="00320154" w:rsidRDefault="001A64A7" w:rsidP="001A64A7">
      <w:pPr>
        <w:pStyle w:val="Normlnywebov"/>
        <w:jc w:val="center"/>
        <w:rPr>
          <w:rFonts w:ascii="Arial" w:hAnsi="Arial" w:cs="Arial"/>
          <w:b/>
        </w:rPr>
      </w:pPr>
      <w:r w:rsidRPr="00320154">
        <w:rPr>
          <w:rFonts w:ascii="Arial" w:hAnsi="Arial" w:cs="Arial"/>
          <w:b/>
        </w:rPr>
        <w:t>Dôvodová správa</w:t>
      </w:r>
    </w:p>
    <w:p w14:paraId="2B6EA410" w14:textId="77777777" w:rsidR="001A64A7" w:rsidRPr="00320154" w:rsidRDefault="001A64A7" w:rsidP="001A64A7">
      <w:pPr>
        <w:pStyle w:val="Normlnywebov"/>
        <w:jc w:val="center"/>
        <w:rPr>
          <w:rFonts w:ascii="Arial" w:hAnsi="Arial" w:cs="Arial"/>
        </w:rPr>
      </w:pPr>
    </w:p>
    <w:p w14:paraId="4E98CBEF" w14:textId="77777777" w:rsidR="001A64A7" w:rsidRPr="00320154" w:rsidRDefault="001A64A7" w:rsidP="001A64A7">
      <w:pPr>
        <w:pStyle w:val="Zarkazkladnhotextu"/>
        <w:spacing w:line="360" w:lineRule="auto"/>
        <w:ind w:left="0" w:firstLine="708"/>
        <w:rPr>
          <w:rFonts w:ascii="Arial" w:hAnsi="Arial" w:cs="Arial"/>
        </w:rPr>
      </w:pPr>
      <w:r w:rsidRPr="00320154">
        <w:rPr>
          <w:rFonts w:ascii="Arial" w:hAnsi="Arial" w:cs="Arial"/>
        </w:rPr>
        <w:t xml:space="preserve">Viacročný rozpočet je strednodobý ekonomický nástroj finančnej politiky obce, ktorý vyjadruje zámery rozvoja územia a potrieb obyvateľov. Povinnosť zostavovať rozpočet najmenej na tri rozpočtové roky vyplýva z ustanovení zákona č. 523/2004 Z. z. o rozpočtových pravidlách verejnej správy a o zmene a doplnení niektorých zákonov v znení neskorších predpisov a zákona č. 583/2004 Z. z. o rozpočtových pravidlách územnej samosprávy a o zmene a doplnení niektorých zákonov v znení neskorších predpisov (ďalej len zákon č. 583/2004 Z. z.).  </w:t>
      </w:r>
    </w:p>
    <w:p w14:paraId="56D46CA9" w14:textId="77777777" w:rsidR="001A64A7" w:rsidRPr="00320154" w:rsidRDefault="001A64A7" w:rsidP="001A64A7">
      <w:pPr>
        <w:pStyle w:val="Zarkazkladnhotextu"/>
        <w:spacing w:line="360" w:lineRule="auto"/>
        <w:ind w:left="0" w:firstLine="708"/>
        <w:rPr>
          <w:rFonts w:ascii="Arial" w:hAnsi="Arial" w:cs="Arial"/>
        </w:rPr>
      </w:pPr>
    </w:p>
    <w:p w14:paraId="2E596B42" w14:textId="5130D9BD" w:rsidR="001A64A7" w:rsidRPr="00320154" w:rsidRDefault="001A64A7" w:rsidP="001A64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0154">
        <w:rPr>
          <w:rFonts w:ascii="Arial" w:hAnsi="Arial" w:cs="Arial"/>
          <w:sz w:val="24"/>
          <w:szCs w:val="24"/>
        </w:rPr>
        <w:t>Rozpočet na rok 202</w:t>
      </w:r>
      <w:r w:rsidR="00442AA6" w:rsidRPr="00320154">
        <w:rPr>
          <w:rFonts w:ascii="Arial" w:hAnsi="Arial" w:cs="Arial"/>
          <w:sz w:val="24"/>
          <w:szCs w:val="24"/>
        </w:rPr>
        <w:t>2</w:t>
      </w:r>
      <w:r w:rsidRPr="00320154">
        <w:rPr>
          <w:rFonts w:ascii="Arial" w:hAnsi="Arial" w:cs="Arial"/>
          <w:sz w:val="24"/>
          <w:szCs w:val="24"/>
        </w:rPr>
        <w:t xml:space="preserve"> je záväzný a rozpočet na nasledujúce dva roky má informatívny charakter.</w:t>
      </w:r>
    </w:p>
    <w:p w14:paraId="377490FA" w14:textId="77777777" w:rsidR="001A64A7" w:rsidRPr="00320154" w:rsidRDefault="001A64A7" w:rsidP="001A64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0154">
        <w:rPr>
          <w:rFonts w:ascii="Arial" w:hAnsi="Arial" w:cs="Arial"/>
          <w:sz w:val="24"/>
          <w:szCs w:val="24"/>
        </w:rPr>
        <w:t>Na celé rozpočtovacie obdobie plánujeme vyrovnané rozpočty.</w:t>
      </w:r>
    </w:p>
    <w:p w14:paraId="7DA39F3E" w14:textId="72BF481C" w:rsidR="001A64A7" w:rsidRPr="00320154" w:rsidRDefault="001A64A7" w:rsidP="001A64A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20154">
        <w:rPr>
          <w:rFonts w:ascii="Arial" w:hAnsi="Arial" w:cs="Arial"/>
          <w:b/>
          <w:sz w:val="24"/>
          <w:szCs w:val="24"/>
        </w:rPr>
        <w:t>Príjmy</w:t>
      </w:r>
      <w:r w:rsidRPr="00320154">
        <w:rPr>
          <w:rFonts w:ascii="Arial" w:hAnsi="Arial" w:cs="Arial"/>
          <w:sz w:val="24"/>
          <w:szCs w:val="24"/>
        </w:rPr>
        <w:t xml:space="preserve"> v roku 202</w:t>
      </w:r>
      <w:r w:rsidR="00743598" w:rsidRPr="00320154">
        <w:rPr>
          <w:rFonts w:ascii="Arial" w:hAnsi="Arial" w:cs="Arial"/>
          <w:sz w:val="24"/>
          <w:szCs w:val="24"/>
        </w:rPr>
        <w:t>2</w:t>
      </w:r>
      <w:r w:rsidRPr="00320154">
        <w:rPr>
          <w:rFonts w:ascii="Arial" w:hAnsi="Arial" w:cs="Arial"/>
          <w:sz w:val="24"/>
          <w:szCs w:val="24"/>
        </w:rPr>
        <w:t xml:space="preserve"> predpokladáme na úrovni </w:t>
      </w:r>
      <w:r w:rsidR="00743598" w:rsidRPr="00320154">
        <w:rPr>
          <w:rFonts w:ascii="Arial" w:hAnsi="Arial" w:cs="Arial"/>
          <w:bCs/>
          <w:sz w:val="24"/>
          <w:szCs w:val="24"/>
        </w:rPr>
        <w:t>6 350 934</w:t>
      </w:r>
      <w:r w:rsidRPr="00320154">
        <w:rPr>
          <w:rFonts w:ascii="Arial" w:hAnsi="Arial" w:cs="Arial"/>
          <w:bCs/>
          <w:sz w:val="24"/>
          <w:szCs w:val="24"/>
        </w:rPr>
        <w:t xml:space="preserve"> € , z toho daňové príjmy </w:t>
      </w:r>
      <w:r w:rsidR="00743598" w:rsidRPr="00320154">
        <w:rPr>
          <w:rFonts w:ascii="Arial" w:hAnsi="Arial" w:cs="Arial"/>
          <w:bCs/>
          <w:sz w:val="24"/>
          <w:szCs w:val="24"/>
        </w:rPr>
        <w:t>1 485 500</w:t>
      </w:r>
      <w:r w:rsidRPr="00320154">
        <w:rPr>
          <w:rFonts w:ascii="Arial" w:hAnsi="Arial" w:cs="Arial"/>
          <w:bCs/>
          <w:sz w:val="24"/>
          <w:szCs w:val="24"/>
        </w:rPr>
        <w:t xml:space="preserve"> €, nedaňové príjmy </w:t>
      </w:r>
      <w:r w:rsidR="00743598" w:rsidRPr="00320154">
        <w:rPr>
          <w:rFonts w:ascii="Arial" w:hAnsi="Arial" w:cs="Arial"/>
          <w:bCs/>
          <w:sz w:val="24"/>
          <w:szCs w:val="24"/>
        </w:rPr>
        <w:t xml:space="preserve">370 500 €, granty a transfery spolu 1 225 000 </w:t>
      </w:r>
      <w:r w:rsidRPr="00320154">
        <w:rPr>
          <w:rFonts w:ascii="Arial" w:hAnsi="Arial" w:cs="Arial"/>
          <w:bCs/>
          <w:sz w:val="24"/>
          <w:szCs w:val="24"/>
        </w:rPr>
        <w:t xml:space="preserve"> €, kapitálové príjmy </w:t>
      </w:r>
      <w:r w:rsidR="00743598" w:rsidRPr="00320154">
        <w:rPr>
          <w:rFonts w:ascii="Arial" w:hAnsi="Arial" w:cs="Arial"/>
          <w:bCs/>
          <w:sz w:val="24"/>
          <w:szCs w:val="24"/>
        </w:rPr>
        <w:t>3 155 450</w:t>
      </w:r>
      <w:r w:rsidRPr="00320154">
        <w:rPr>
          <w:rFonts w:ascii="Arial" w:hAnsi="Arial" w:cs="Arial"/>
          <w:bCs/>
          <w:sz w:val="24"/>
          <w:szCs w:val="24"/>
        </w:rPr>
        <w:t xml:space="preserve"> €, finančné operácie </w:t>
      </w:r>
      <w:r w:rsidR="00743598" w:rsidRPr="00320154">
        <w:rPr>
          <w:rFonts w:ascii="Arial" w:hAnsi="Arial" w:cs="Arial"/>
          <w:bCs/>
          <w:sz w:val="24"/>
          <w:szCs w:val="24"/>
        </w:rPr>
        <w:t>114 484</w:t>
      </w:r>
      <w:r w:rsidRPr="00320154">
        <w:rPr>
          <w:rFonts w:ascii="Arial" w:hAnsi="Arial" w:cs="Arial"/>
          <w:bCs/>
          <w:sz w:val="24"/>
          <w:szCs w:val="24"/>
        </w:rPr>
        <w:t xml:space="preserve"> €.</w:t>
      </w:r>
      <w:r w:rsidR="00695228" w:rsidRPr="00320154">
        <w:rPr>
          <w:rFonts w:ascii="Arial" w:hAnsi="Arial" w:cs="Arial"/>
          <w:bCs/>
          <w:sz w:val="24"/>
          <w:szCs w:val="24"/>
        </w:rPr>
        <w:t xml:space="preserve"> (</w:t>
      </w:r>
      <w:r w:rsidRPr="00320154">
        <w:rPr>
          <w:rFonts w:ascii="Arial" w:hAnsi="Arial" w:cs="Arial"/>
          <w:bCs/>
          <w:sz w:val="24"/>
          <w:szCs w:val="24"/>
        </w:rPr>
        <w:t>vid Tabu</w:t>
      </w:r>
      <w:r w:rsidR="00695228" w:rsidRPr="00320154">
        <w:rPr>
          <w:rFonts w:ascii="Arial" w:hAnsi="Arial" w:cs="Arial"/>
          <w:bCs/>
          <w:sz w:val="24"/>
          <w:szCs w:val="24"/>
        </w:rPr>
        <w:t>ľ</w:t>
      </w:r>
      <w:r w:rsidRPr="00320154">
        <w:rPr>
          <w:rFonts w:ascii="Arial" w:hAnsi="Arial" w:cs="Arial"/>
          <w:bCs/>
          <w:sz w:val="24"/>
          <w:szCs w:val="24"/>
        </w:rPr>
        <w:t>ka 1</w:t>
      </w:r>
      <w:r w:rsidR="00695228" w:rsidRPr="00320154">
        <w:rPr>
          <w:rFonts w:ascii="Arial" w:hAnsi="Arial" w:cs="Arial"/>
          <w:bCs/>
          <w:sz w:val="24"/>
          <w:szCs w:val="24"/>
        </w:rPr>
        <w:t>)</w:t>
      </w:r>
    </w:p>
    <w:p w14:paraId="4D3AD4A7" w14:textId="77777777" w:rsidR="00132651" w:rsidRPr="00320154" w:rsidRDefault="00132651" w:rsidP="001A64A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A089E7E" w14:textId="66B51D88" w:rsidR="00695228" w:rsidRPr="00320154" w:rsidRDefault="00695228" w:rsidP="001A64A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20154">
        <w:rPr>
          <w:rFonts w:ascii="Arial" w:hAnsi="Arial" w:cs="Arial"/>
          <w:bCs/>
          <w:sz w:val="24"/>
          <w:szCs w:val="24"/>
        </w:rPr>
        <w:t>Tabuľka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7"/>
        <w:gridCol w:w="1335"/>
      </w:tblGrid>
      <w:tr w:rsidR="00132651" w:rsidRPr="00320154" w14:paraId="0F2423A7" w14:textId="77777777" w:rsidTr="006C2B21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C611EC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Názov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AA44F4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2022</w:t>
            </w:r>
          </w:p>
        </w:tc>
      </w:tr>
      <w:tr w:rsidR="00132651" w:rsidRPr="00320154" w14:paraId="20A48A25" w14:textId="77777777" w:rsidTr="006C2B21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7D6E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Výnos dane z príjmov poukázaný územnej samospráve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D4E7" w14:textId="7C531DDF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260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000</w:t>
            </w:r>
          </w:p>
        </w:tc>
      </w:tr>
      <w:tr w:rsidR="00132651" w:rsidRPr="00320154" w14:paraId="0C355D53" w14:textId="77777777" w:rsidTr="006C2B21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7A51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Daň z  nehnuteľností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5D34" w14:textId="2E700451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130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000</w:t>
            </w:r>
          </w:p>
        </w:tc>
      </w:tr>
      <w:tr w:rsidR="00132651" w:rsidRPr="00320154" w14:paraId="33CADBFF" w14:textId="77777777" w:rsidTr="006C2B21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ECED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Za psa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2DA5" w14:textId="653CB7B0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000</w:t>
            </w:r>
          </w:p>
        </w:tc>
      </w:tr>
      <w:tr w:rsidR="00132651" w:rsidRPr="00320154" w14:paraId="0831EE17" w14:textId="77777777" w:rsidTr="006C2B21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A34D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Za nevýherné hracie prístroje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7665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500</w:t>
            </w:r>
          </w:p>
        </w:tc>
      </w:tr>
      <w:tr w:rsidR="00132651" w:rsidRPr="00320154" w14:paraId="4CC68554" w14:textId="77777777" w:rsidTr="006C2B21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A352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Daň za užívanie verejného priestranstva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7F1F" w14:textId="7194D3B9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000</w:t>
            </w:r>
          </w:p>
        </w:tc>
      </w:tr>
      <w:tr w:rsidR="00132651" w:rsidRPr="00320154" w14:paraId="65A86852" w14:textId="77777777" w:rsidTr="006C2B21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C2C6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Daň za komunálne odpady a drobné stavebné odpady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2F46" w14:textId="4824EC49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86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000</w:t>
            </w:r>
          </w:p>
        </w:tc>
      </w:tr>
      <w:tr w:rsidR="00132651" w:rsidRPr="00320154" w14:paraId="629C11AD" w14:textId="77777777" w:rsidTr="006C2B21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B6EE1B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Daňové príjmy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D92CE4" w14:textId="5B2F9025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</w:t>
            </w:r>
            <w:r w:rsidR="00B423AB"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485</w:t>
            </w:r>
            <w:r w:rsidR="00B423AB"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500</w:t>
            </w:r>
          </w:p>
        </w:tc>
      </w:tr>
      <w:tr w:rsidR="00132651" w:rsidRPr="00320154" w14:paraId="7DE7C8BF" w14:textId="77777777" w:rsidTr="006C2B21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F497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Z prenajatých pozemkov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F710" w14:textId="7D06E51B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500</w:t>
            </w:r>
          </w:p>
        </w:tc>
      </w:tr>
      <w:tr w:rsidR="00132651" w:rsidRPr="00320154" w14:paraId="5EA3F1D1" w14:textId="77777777" w:rsidTr="006C2B21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4079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Z prenajatých budov, priestorov a objektov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29D0" w14:textId="578A200D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120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000</w:t>
            </w:r>
          </w:p>
        </w:tc>
      </w:tr>
      <w:tr w:rsidR="00132651" w:rsidRPr="00320154" w14:paraId="0BE94BB0" w14:textId="77777777" w:rsidTr="006C2B21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D649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Z predaja výrobkov tovaru a služieb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95EC" w14:textId="511415CF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100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000</w:t>
            </w:r>
          </w:p>
        </w:tc>
      </w:tr>
      <w:tr w:rsidR="00132651" w:rsidRPr="00320154" w14:paraId="0CD1EB99" w14:textId="77777777" w:rsidTr="006C2B21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6752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Poplatok za Rozvoj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7A19" w14:textId="2708836E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000</w:t>
            </w:r>
          </w:p>
        </w:tc>
      </w:tr>
      <w:tr w:rsidR="00132651" w:rsidRPr="00320154" w14:paraId="6402042F" w14:textId="77777777" w:rsidTr="006C2B21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103D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Za jasle, materské školy a školské kluby detí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F530" w14:textId="0B358A9E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35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000</w:t>
            </w:r>
          </w:p>
        </w:tc>
      </w:tr>
      <w:tr w:rsidR="00132651" w:rsidRPr="00320154" w14:paraId="72221B16" w14:textId="77777777" w:rsidTr="006C2B21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5F6F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Stravovanie ŠJ úhrada faktúr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EF6D" w14:textId="3974A208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90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500</w:t>
            </w:r>
          </w:p>
        </w:tc>
      </w:tr>
      <w:tr w:rsidR="00132651" w:rsidRPr="00320154" w14:paraId="2224BA5F" w14:textId="77777777" w:rsidTr="006C2B21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09D0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Od fyzickej osoby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3CEA" w14:textId="12FDC711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500</w:t>
            </w:r>
          </w:p>
        </w:tc>
      </w:tr>
      <w:tr w:rsidR="00132651" w:rsidRPr="00320154" w14:paraId="2B9C0F5F" w14:textId="77777777" w:rsidTr="006C2B21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0E8E6C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Nedaňové príjmy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7AC31E" w14:textId="0D2A994F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370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500</w:t>
            </w:r>
          </w:p>
        </w:tc>
      </w:tr>
      <w:tr w:rsidR="00132651" w:rsidRPr="00320154" w14:paraId="59857AB2" w14:textId="77777777" w:rsidTr="006C2B21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6F34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Granty Spoločný stavebný úrad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E081" w14:textId="632D2D73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000</w:t>
            </w:r>
          </w:p>
        </w:tc>
      </w:tr>
      <w:tr w:rsidR="00132651" w:rsidRPr="00320154" w14:paraId="0B09FF21" w14:textId="77777777" w:rsidTr="006C2B21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E397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Zo štátneho rozpočtu Školy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0B65" w14:textId="73C43691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100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000</w:t>
            </w:r>
          </w:p>
        </w:tc>
      </w:tr>
      <w:tr w:rsidR="00132651" w:rsidRPr="00320154" w14:paraId="29486EFE" w14:textId="77777777" w:rsidTr="006C2B21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5BE0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Ostatné  zo štátneho rozpočtu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4D68" w14:textId="6E1CEDD8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100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000</w:t>
            </w:r>
          </w:p>
        </w:tc>
      </w:tr>
      <w:tr w:rsidR="00132651" w:rsidRPr="00320154" w14:paraId="7DB71FF0" w14:textId="77777777" w:rsidTr="006C2B21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D6C271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Granty a transfery spolu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EE3D6B" w14:textId="3F64793B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</w:t>
            </w:r>
            <w:r w:rsidR="00B423AB"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225</w:t>
            </w:r>
            <w:r w:rsidR="00B423AB"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000</w:t>
            </w:r>
          </w:p>
        </w:tc>
      </w:tr>
      <w:tr w:rsidR="00132651" w:rsidRPr="00320154" w14:paraId="63AE86BC" w14:textId="77777777" w:rsidTr="006C2B21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5133F1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Bežné príjmy spolu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42AB32" w14:textId="11D2E9DF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3</w:t>
            </w:r>
            <w:r w:rsidR="00B423AB"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081</w:t>
            </w:r>
            <w:r w:rsidR="00B423AB"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000</w:t>
            </w:r>
          </w:p>
        </w:tc>
      </w:tr>
      <w:tr w:rsidR="00132651" w:rsidRPr="00320154" w14:paraId="6BFB2133" w14:textId="77777777" w:rsidTr="006C2B21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D7E1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Grant BSK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96B3" w14:textId="37824BA8" w:rsidR="00132651" w:rsidRPr="00320154" w:rsidRDefault="00B423AB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132651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132651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000</w:t>
            </w:r>
          </w:p>
        </w:tc>
      </w:tr>
      <w:tr w:rsidR="00132651" w:rsidRPr="00320154" w14:paraId="3F1AF7A6" w14:textId="77777777" w:rsidTr="006C2B21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8901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zo štátneho rozpočtu (investičný plán)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BF5C" w14:textId="0661F9BA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145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450</w:t>
            </w:r>
          </w:p>
        </w:tc>
      </w:tr>
      <w:tr w:rsidR="00132651" w:rsidRPr="00320154" w14:paraId="78B09B5E" w14:textId="77777777" w:rsidTr="006C2B21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833C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Kapitálové príjmy spolu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45CD" w14:textId="5BBD8CAE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155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450</w:t>
            </w:r>
          </w:p>
        </w:tc>
      </w:tr>
      <w:tr w:rsidR="00132651" w:rsidRPr="00320154" w14:paraId="2E8DB6AC" w14:textId="77777777" w:rsidTr="006C2B21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5372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Prijaté úvery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FE47" w14:textId="1A5CFAAF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114</w:t>
            </w:r>
            <w:r w:rsidR="00B423AB"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484</w:t>
            </w:r>
          </w:p>
        </w:tc>
      </w:tr>
      <w:tr w:rsidR="00132651" w:rsidRPr="00320154" w14:paraId="1BBC6AB0" w14:textId="77777777" w:rsidTr="006C2B21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A5A5E6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Príjmové finančné operácie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DA31FC" w14:textId="2E681729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114</w:t>
            </w:r>
            <w:r w:rsidR="00B423AB"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484</w:t>
            </w:r>
          </w:p>
        </w:tc>
      </w:tr>
      <w:tr w:rsidR="00132651" w:rsidRPr="00320154" w14:paraId="74C2E858" w14:textId="77777777" w:rsidTr="006C2B21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55A91F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Príjmy celkom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45D32B" w14:textId="6E80F242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6</w:t>
            </w:r>
            <w:r w:rsidR="00B423AB"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350</w:t>
            </w:r>
            <w:r w:rsidR="00B423AB"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934</w:t>
            </w:r>
          </w:p>
        </w:tc>
      </w:tr>
    </w:tbl>
    <w:p w14:paraId="45750CF3" w14:textId="77777777" w:rsidR="00132651" w:rsidRPr="00320154" w:rsidRDefault="00132651" w:rsidP="001A64A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AA2494B" w14:textId="77777777" w:rsidR="009B6FE8" w:rsidRPr="00320154" w:rsidRDefault="009B6FE8" w:rsidP="001A64A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3E544F7" w14:textId="449DF28D" w:rsidR="00132651" w:rsidRPr="00320154" w:rsidRDefault="001A64A7" w:rsidP="001A64A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20154">
        <w:rPr>
          <w:rFonts w:ascii="Arial" w:hAnsi="Arial" w:cs="Arial"/>
          <w:b/>
          <w:bCs/>
          <w:sz w:val="24"/>
          <w:szCs w:val="24"/>
        </w:rPr>
        <w:t>Výdavky</w:t>
      </w:r>
      <w:r w:rsidRPr="00320154">
        <w:rPr>
          <w:rFonts w:ascii="Arial" w:hAnsi="Arial" w:cs="Arial"/>
          <w:bCs/>
          <w:sz w:val="24"/>
          <w:szCs w:val="24"/>
        </w:rPr>
        <w:t xml:space="preserve"> podľa programov vrátane bežných výdavkov (BV</w:t>
      </w:r>
      <w:r w:rsidR="00E93083" w:rsidRPr="00320154">
        <w:rPr>
          <w:rFonts w:ascii="Arial" w:hAnsi="Arial" w:cs="Arial"/>
          <w:bCs/>
          <w:sz w:val="24"/>
          <w:szCs w:val="24"/>
        </w:rPr>
        <w:t>)</w:t>
      </w:r>
      <w:r w:rsidRPr="00320154">
        <w:rPr>
          <w:rFonts w:ascii="Arial" w:hAnsi="Arial" w:cs="Arial"/>
          <w:bCs/>
          <w:sz w:val="24"/>
          <w:szCs w:val="24"/>
        </w:rPr>
        <w:t>, kapitálových výdavkov (KV) a finančných operácií (FO) plánu</w:t>
      </w:r>
      <w:r w:rsidR="00D235A1" w:rsidRPr="00320154">
        <w:rPr>
          <w:rFonts w:ascii="Arial" w:hAnsi="Arial" w:cs="Arial"/>
          <w:bCs/>
          <w:sz w:val="24"/>
          <w:szCs w:val="24"/>
        </w:rPr>
        <w:t>jeme na rok 202</w:t>
      </w:r>
      <w:r w:rsidR="00132651" w:rsidRPr="00320154">
        <w:rPr>
          <w:rFonts w:ascii="Arial" w:hAnsi="Arial" w:cs="Arial"/>
          <w:bCs/>
          <w:sz w:val="24"/>
          <w:szCs w:val="24"/>
        </w:rPr>
        <w:t>2</w:t>
      </w:r>
      <w:r w:rsidR="00D235A1" w:rsidRPr="00320154">
        <w:rPr>
          <w:rFonts w:ascii="Arial" w:hAnsi="Arial" w:cs="Arial"/>
          <w:bCs/>
          <w:sz w:val="24"/>
          <w:szCs w:val="24"/>
        </w:rPr>
        <w:t xml:space="preserve"> na úrovni </w:t>
      </w:r>
      <w:r w:rsidR="00132651" w:rsidRPr="00320154">
        <w:rPr>
          <w:rFonts w:ascii="Arial" w:hAnsi="Arial" w:cs="Arial"/>
          <w:bCs/>
          <w:sz w:val="24"/>
          <w:szCs w:val="24"/>
        </w:rPr>
        <w:t>6 350 934</w:t>
      </w:r>
      <w:r w:rsidRPr="00320154">
        <w:rPr>
          <w:rFonts w:ascii="Arial" w:hAnsi="Arial" w:cs="Arial"/>
          <w:bCs/>
          <w:sz w:val="24"/>
          <w:szCs w:val="24"/>
        </w:rPr>
        <w:t xml:space="preserve"> €,  </w:t>
      </w:r>
      <w:r w:rsidR="00695228" w:rsidRPr="00320154">
        <w:rPr>
          <w:rFonts w:ascii="Arial" w:hAnsi="Arial" w:cs="Arial"/>
          <w:bCs/>
          <w:sz w:val="24"/>
          <w:szCs w:val="24"/>
        </w:rPr>
        <w:t xml:space="preserve">(vid. Tabuľka 2). </w:t>
      </w:r>
      <w:r w:rsidR="00E93083" w:rsidRPr="00320154">
        <w:rPr>
          <w:rFonts w:ascii="Arial" w:hAnsi="Arial" w:cs="Arial"/>
          <w:bCs/>
          <w:sz w:val="24"/>
          <w:szCs w:val="24"/>
        </w:rPr>
        <w:t>V rámci kapitálových výdavkov plánujeme realizáciu projekt</w:t>
      </w:r>
      <w:r w:rsidR="00132651" w:rsidRPr="00320154">
        <w:rPr>
          <w:rFonts w:ascii="Arial" w:hAnsi="Arial" w:cs="Arial"/>
          <w:bCs/>
          <w:sz w:val="24"/>
          <w:szCs w:val="24"/>
        </w:rPr>
        <w:t xml:space="preserve">y podľa investičného plánu 2022 na úrovni 3 351 000 €. </w:t>
      </w:r>
    </w:p>
    <w:p w14:paraId="6AA44B93" w14:textId="78B8F4E1" w:rsidR="00695228" w:rsidRPr="00320154" w:rsidRDefault="001A64A7" w:rsidP="001A64A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20154">
        <w:rPr>
          <w:rFonts w:ascii="Arial" w:hAnsi="Arial" w:cs="Arial"/>
          <w:bCs/>
          <w:sz w:val="24"/>
          <w:szCs w:val="24"/>
        </w:rPr>
        <w:t>Tabuľka 2</w:t>
      </w:r>
    </w:p>
    <w:p w14:paraId="534BA6A7" w14:textId="77777777" w:rsidR="00132651" w:rsidRPr="00320154" w:rsidRDefault="00132651" w:rsidP="00132651">
      <w:pPr>
        <w:pStyle w:val="Odsekzoznamu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20154">
        <w:rPr>
          <w:rFonts w:ascii="Arial" w:hAnsi="Arial" w:cs="Arial"/>
          <w:b/>
          <w:sz w:val="24"/>
          <w:szCs w:val="24"/>
        </w:rPr>
        <w:t>Výdavky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276"/>
        <w:gridCol w:w="1135"/>
        <w:gridCol w:w="991"/>
        <w:gridCol w:w="1129"/>
      </w:tblGrid>
      <w:tr w:rsidR="00132651" w:rsidRPr="00320154" w14:paraId="0B55632D" w14:textId="77777777" w:rsidTr="00B423AB">
        <w:trPr>
          <w:trHeight w:val="33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54849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PROGRAM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14:paraId="34F2D669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3185555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78E79E4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BC3" w14:textId="77777777" w:rsidR="00132651" w:rsidRPr="00320154" w:rsidRDefault="00132651" w:rsidP="006C2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2651" w:rsidRPr="00320154" w14:paraId="4DF1DD18" w14:textId="77777777" w:rsidTr="00B423AB">
        <w:trPr>
          <w:trHeight w:val="33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6839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D395C" w14:textId="77777777" w:rsidR="00132651" w:rsidRPr="00320154" w:rsidRDefault="00132651" w:rsidP="006C2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0154">
              <w:rPr>
                <w:rFonts w:ascii="Calibri" w:hAnsi="Calibri" w:cs="Calibri"/>
                <w:b/>
                <w:color w:val="000000"/>
              </w:rPr>
              <w:t>BV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E526B" w14:textId="77777777" w:rsidR="00132651" w:rsidRPr="00320154" w:rsidRDefault="00132651" w:rsidP="006C2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0154">
              <w:rPr>
                <w:rFonts w:ascii="Calibri" w:hAnsi="Calibri" w:cs="Calibri"/>
                <w:b/>
                <w:color w:val="000000"/>
              </w:rPr>
              <w:t>KV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C9E1A" w14:textId="77777777" w:rsidR="00132651" w:rsidRPr="00320154" w:rsidRDefault="00132651" w:rsidP="006C2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0154">
              <w:rPr>
                <w:rFonts w:ascii="Calibri" w:hAnsi="Calibri" w:cs="Calibri"/>
                <w:b/>
                <w:color w:val="000000"/>
              </w:rPr>
              <w:t>FO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A0D02" w14:textId="77777777" w:rsidR="00132651" w:rsidRPr="00320154" w:rsidRDefault="00132651" w:rsidP="006C2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0154">
              <w:rPr>
                <w:rFonts w:ascii="Calibri" w:hAnsi="Calibri" w:cs="Calibri"/>
                <w:b/>
                <w:color w:val="000000"/>
              </w:rPr>
              <w:t>Spolu</w:t>
            </w:r>
          </w:p>
        </w:tc>
      </w:tr>
      <w:tr w:rsidR="00132651" w:rsidRPr="00320154" w14:paraId="22C5A80D" w14:textId="77777777" w:rsidTr="00B423AB">
        <w:trPr>
          <w:trHeight w:val="33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B39D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eastAsia="Times New Roman" w:hAnsi="Calibri" w:cs="Calibri"/>
                <w:bCs/>
                <w:color w:val="000000"/>
              </w:rPr>
              <w:t>Program 1: Správa obce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67C55" w14:textId="5B3FDE00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592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687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C8ABD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367E7" w14:textId="74C17F0A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90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5CA7C" w14:textId="35EEF1E6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682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687</w:t>
            </w:r>
          </w:p>
        </w:tc>
      </w:tr>
      <w:tr w:rsidR="00132651" w:rsidRPr="00320154" w14:paraId="2D9ECA3C" w14:textId="77777777" w:rsidTr="00B423AB">
        <w:trPr>
          <w:trHeight w:val="33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CC9F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eastAsia="Times New Roman" w:hAnsi="Calibri" w:cs="Calibri"/>
                <w:bCs/>
                <w:color w:val="000000"/>
              </w:rPr>
              <w:t>Program 2: Civilná ochrana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2B7B2" w14:textId="368AF622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1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DE986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4ACEB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A9B25" w14:textId="50D1410A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1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132651" w:rsidRPr="00320154" w14:paraId="693E5A4B" w14:textId="77777777" w:rsidTr="00B423AB">
        <w:trPr>
          <w:trHeight w:val="33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39F0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eastAsia="Times New Roman" w:hAnsi="Calibri" w:cs="Calibri"/>
                <w:bCs/>
                <w:color w:val="000000"/>
              </w:rPr>
              <w:t>Program 3: Verejný poriadok a bezpečnosť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8735E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8107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ECC6A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4F4AC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B2F31" w14:textId="762B277C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8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107</w:t>
            </w:r>
          </w:p>
        </w:tc>
      </w:tr>
      <w:tr w:rsidR="00132651" w:rsidRPr="00320154" w14:paraId="564DE8E6" w14:textId="77777777" w:rsidTr="00B423AB">
        <w:trPr>
          <w:trHeight w:val="33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D3E1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eastAsia="Times New Roman" w:hAnsi="Calibri" w:cs="Calibri"/>
                <w:bCs/>
                <w:color w:val="000000"/>
              </w:rPr>
              <w:t>Program 4: Stavebný úrad a hospodárstvo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100A" w14:textId="3CE4B9C0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29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73D68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B763A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78CC" w14:textId="7BE301A8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29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402</w:t>
            </w:r>
          </w:p>
        </w:tc>
      </w:tr>
      <w:tr w:rsidR="00132651" w:rsidRPr="00320154" w14:paraId="1DA8A2F6" w14:textId="77777777" w:rsidTr="00B423AB">
        <w:trPr>
          <w:trHeight w:val="33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A1A4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eastAsia="Times New Roman" w:hAnsi="Calibri" w:cs="Calibri"/>
                <w:bCs/>
                <w:color w:val="000000"/>
              </w:rPr>
              <w:t>Program 5: Ochrana životného prostredia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1BB23" w14:textId="792EEC3F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186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50E25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C98E0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1B7E5" w14:textId="6AACF95D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186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218</w:t>
            </w:r>
          </w:p>
        </w:tc>
      </w:tr>
      <w:tr w:rsidR="00132651" w:rsidRPr="00320154" w14:paraId="05BEC4E9" w14:textId="77777777" w:rsidTr="00B423AB">
        <w:trPr>
          <w:trHeight w:val="33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77E1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eastAsia="Times New Roman" w:hAnsi="Calibri" w:cs="Calibri"/>
                <w:bCs/>
                <w:color w:val="000000"/>
              </w:rPr>
              <w:t>Program 6: Bývanie a občianska vybavenosť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3DBA4" w14:textId="263FAEC5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189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887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DE171" w14:textId="4F2CF734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195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E951A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ADEB5" w14:textId="6F1617E6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384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887</w:t>
            </w:r>
          </w:p>
        </w:tc>
      </w:tr>
      <w:tr w:rsidR="00132651" w:rsidRPr="00320154" w14:paraId="1C492A5A" w14:textId="77777777" w:rsidTr="00B423AB">
        <w:trPr>
          <w:trHeight w:val="33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DB91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eastAsia="Times New Roman" w:hAnsi="Calibri" w:cs="Calibri"/>
                <w:bCs/>
                <w:color w:val="000000"/>
              </w:rPr>
              <w:t>Program 7: Zdravotníctvo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7F0A4" w14:textId="68654BB2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6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78870" w14:textId="7DC71212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756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A1EC1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ACBCD" w14:textId="2164A04F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762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312</w:t>
            </w:r>
          </w:p>
        </w:tc>
      </w:tr>
      <w:tr w:rsidR="00132651" w:rsidRPr="00320154" w14:paraId="7D76A8BD" w14:textId="77777777" w:rsidTr="00B423AB">
        <w:trPr>
          <w:trHeight w:val="33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7EFC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eastAsia="Times New Roman" w:hAnsi="Calibri" w:cs="Calibri"/>
                <w:bCs/>
                <w:color w:val="000000"/>
              </w:rPr>
              <w:t>Program 8: Šport, kultúra, náboženstvo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65D8A" w14:textId="2263AFB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75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071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F68B9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16923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B14B7" w14:textId="4DEDF9B9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75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071</w:t>
            </w:r>
          </w:p>
        </w:tc>
      </w:tr>
      <w:tr w:rsidR="00132651" w:rsidRPr="00320154" w14:paraId="244EC8D6" w14:textId="77777777" w:rsidTr="00B423AB">
        <w:trPr>
          <w:trHeight w:val="33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48F4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eastAsia="Times New Roman" w:hAnsi="Calibri" w:cs="Calibri"/>
                <w:bCs/>
                <w:color w:val="000000"/>
              </w:rPr>
              <w:t>Program 9: Vzdelávanie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FA0DF" w14:textId="3DD09500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1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787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576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B3186" w14:textId="550FBAFF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2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400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7C974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85702" w14:textId="11C3E8D1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4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187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576</w:t>
            </w:r>
          </w:p>
        </w:tc>
      </w:tr>
      <w:tr w:rsidR="00132651" w:rsidRPr="00320154" w14:paraId="7A942ECA" w14:textId="77777777" w:rsidTr="00B423AB">
        <w:trPr>
          <w:trHeight w:val="33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7CCD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20154">
              <w:rPr>
                <w:rFonts w:ascii="Calibri" w:eastAsia="Times New Roman" w:hAnsi="Calibri" w:cs="Calibri"/>
                <w:bCs/>
                <w:color w:val="000000"/>
              </w:rPr>
              <w:t>Program 10: Sociálne zabezpečenie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FB41F" w14:textId="0601DD85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33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DAF41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9079D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D1F2" w14:textId="01ADABA4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154">
              <w:rPr>
                <w:rFonts w:ascii="Calibri" w:hAnsi="Calibri" w:cs="Calibri"/>
                <w:color w:val="000000"/>
              </w:rPr>
              <w:t>33</w:t>
            </w:r>
            <w:r w:rsidR="00B423AB" w:rsidRPr="00320154">
              <w:rPr>
                <w:rFonts w:ascii="Calibri" w:hAnsi="Calibri" w:cs="Calibri"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color w:val="000000"/>
              </w:rPr>
              <w:t>174</w:t>
            </w:r>
          </w:p>
        </w:tc>
      </w:tr>
      <w:tr w:rsidR="00132651" w:rsidRPr="00320154" w14:paraId="17EAA6B4" w14:textId="77777777" w:rsidTr="00B423AB">
        <w:trPr>
          <w:trHeight w:val="33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0195" w14:textId="77777777" w:rsidR="00132651" w:rsidRPr="00320154" w:rsidRDefault="00132651" w:rsidP="006C2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0154">
              <w:rPr>
                <w:rFonts w:ascii="Calibri" w:eastAsia="Times New Roman" w:hAnsi="Calibri" w:cs="Calibri"/>
                <w:b/>
                <w:bCs/>
                <w:color w:val="000000"/>
              </w:rPr>
              <w:t>Výdavky spolu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D70E4" w14:textId="56595F0E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154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B423AB" w:rsidRPr="0032015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b/>
                <w:bCs/>
                <w:color w:val="000000"/>
              </w:rPr>
              <w:t>909</w:t>
            </w:r>
            <w:r w:rsidR="00B423AB" w:rsidRPr="0032015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b/>
                <w:bCs/>
                <w:color w:val="000000"/>
              </w:rPr>
              <w:t>934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0CAC4" w14:textId="4B3B96A9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154"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B423AB" w:rsidRPr="00320154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Pr="00320154">
              <w:rPr>
                <w:rFonts w:ascii="Calibri" w:hAnsi="Calibri" w:cs="Calibri"/>
                <w:b/>
                <w:bCs/>
                <w:color w:val="000000"/>
              </w:rPr>
              <w:t>351</w:t>
            </w:r>
            <w:r w:rsidR="00B423AB" w:rsidRPr="0032015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b/>
                <w:bCs/>
                <w:color w:val="000000"/>
              </w:rPr>
              <w:t>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FCFA4" w14:textId="31BFF860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154">
              <w:rPr>
                <w:rFonts w:ascii="Calibri" w:hAnsi="Calibri" w:cs="Calibri"/>
                <w:b/>
                <w:bCs/>
                <w:color w:val="000000"/>
              </w:rPr>
              <w:t>90</w:t>
            </w:r>
            <w:r w:rsidR="00B423AB" w:rsidRPr="0032015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b/>
                <w:bCs/>
                <w:color w:val="000000"/>
              </w:rPr>
              <w:t>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DABF4" w14:textId="61474E01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154"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B423AB" w:rsidRPr="0032015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b/>
                <w:bCs/>
                <w:color w:val="000000"/>
              </w:rPr>
              <w:t>350</w:t>
            </w:r>
            <w:r w:rsidR="00B423AB" w:rsidRPr="0032015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320154">
              <w:rPr>
                <w:rFonts w:ascii="Calibri" w:hAnsi="Calibri" w:cs="Calibri"/>
                <w:b/>
                <w:bCs/>
                <w:color w:val="000000"/>
              </w:rPr>
              <w:t>934</w:t>
            </w:r>
          </w:p>
        </w:tc>
      </w:tr>
    </w:tbl>
    <w:p w14:paraId="6A975A97" w14:textId="55BD9853" w:rsidR="00132651" w:rsidRPr="00320154" w:rsidRDefault="00132651" w:rsidP="001A64A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2D9EA46" w14:textId="77777777" w:rsidR="00132651" w:rsidRPr="00320154" w:rsidRDefault="00132651" w:rsidP="0013265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20154">
        <w:rPr>
          <w:rFonts w:ascii="Arial" w:hAnsi="Arial" w:cs="Arial"/>
          <w:bCs/>
          <w:sz w:val="24"/>
          <w:szCs w:val="24"/>
        </w:rPr>
        <w:t>Rozpočet je plánovaný na rok 2022 ako vyrovnaný. (vid Tabuľka 3)</w:t>
      </w:r>
    </w:p>
    <w:p w14:paraId="08641343" w14:textId="77777777" w:rsidR="00132651" w:rsidRPr="00320154" w:rsidRDefault="001A64A7" w:rsidP="009B6FE8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320154">
        <w:rPr>
          <w:rFonts w:ascii="Arial" w:hAnsi="Arial" w:cs="Arial"/>
          <w:bCs/>
          <w:sz w:val="24"/>
          <w:szCs w:val="24"/>
        </w:rPr>
        <w:t>Tabuľka 3</w:t>
      </w:r>
    </w:p>
    <w:p w14:paraId="3C90927D" w14:textId="77777777" w:rsidR="00132651" w:rsidRPr="00320154" w:rsidRDefault="00132651" w:rsidP="00132651">
      <w:pPr>
        <w:pStyle w:val="Odsekzoznamu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20154">
        <w:rPr>
          <w:rFonts w:ascii="Arial" w:hAnsi="Arial" w:cs="Arial"/>
          <w:b/>
          <w:sz w:val="24"/>
          <w:szCs w:val="24"/>
        </w:rPr>
        <w:t>Bilancia rozpočtu</w:t>
      </w:r>
    </w:p>
    <w:tbl>
      <w:tblPr>
        <w:tblW w:w="5000" w:type="pct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"/>
        <w:gridCol w:w="3411"/>
        <w:gridCol w:w="1439"/>
        <w:gridCol w:w="1337"/>
        <w:gridCol w:w="1012"/>
        <w:gridCol w:w="120"/>
        <w:gridCol w:w="1647"/>
        <w:gridCol w:w="18"/>
      </w:tblGrid>
      <w:tr w:rsidR="00132651" w:rsidRPr="00320154" w14:paraId="16C8FDC5" w14:textId="77777777" w:rsidTr="006C2B21">
        <w:trPr>
          <w:trHeight w:val="288"/>
        </w:trPr>
        <w:tc>
          <w:tcPr>
            <w:tcW w:w="4082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86D3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ROK</w:t>
            </w:r>
          </w:p>
        </w:tc>
        <w:tc>
          <w:tcPr>
            <w:tcW w:w="918" w:type="pct"/>
            <w:gridSpan w:val="2"/>
            <w:tcBorders>
              <w:bottom w:val="single" w:sz="4" w:space="0" w:color="auto"/>
            </w:tcBorders>
            <w:vAlign w:val="bottom"/>
          </w:tcPr>
          <w:p w14:paraId="59511615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320154"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</w:tr>
      <w:tr w:rsidR="00132651" w:rsidRPr="00320154" w14:paraId="65392FC1" w14:textId="77777777" w:rsidTr="006C2B21">
        <w:trPr>
          <w:trHeight w:val="288"/>
        </w:trPr>
        <w:tc>
          <w:tcPr>
            <w:tcW w:w="4082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35C0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</w:pPr>
            <w:proofErr w:type="spellStart"/>
            <w:r w:rsidRPr="00320154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t>Daňové</w:t>
            </w:r>
            <w:proofErr w:type="spellEnd"/>
            <w:r w:rsidRPr="00320154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t xml:space="preserve"> </w:t>
            </w:r>
            <w:proofErr w:type="spellStart"/>
            <w:r w:rsidRPr="00320154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t>príjmy</w:t>
            </w:r>
            <w:proofErr w:type="spellEnd"/>
          </w:p>
        </w:tc>
        <w:tc>
          <w:tcPr>
            <w:tcW w:w="918" w:type="pct"/>
            <w:gridSpan w:val="2"/>
            <w:tcBorders>
              <w:bottom w:val="single" w:sz="4" w:space="0" w:color="auto"/>
            </w:tcBorders>
            <w:vAlign w:val="bottom"/>
          </w:tcPr>
          <w:p w14:paraId="4A66CFA8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</w:pPr>
            <w:r w:rsidRPr="00320154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t>1 485 500</w:t>
            </w:r>
          </w:p>
        </w:tc>
      </w:tr>
      <w:tr w:rsidR="00132651" w:rsidRPr="00320154" w14:paraId="6F104994" w14:textId="77777777" w:rsidTr="006C2B21">
        <w:trPr>
          <w:trHeight w:val="288"/>
        </w:trPr>
        <w:tc>
          <w:tcPr>
            <w:tcW w:w="408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E324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</w:pPr>
            <w:proofErr w:type="spellStart"/>
            <w:r w:rsidRPr="00320154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t>Nedaňové</w:t>
            </w:r>
            <w:proofErr w:type="spellEnd"/>
            <w:r w:rsidRPr="00320154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t xml:space="preserve"> </w:t>
            </w:r>
            <w:proofErr w:type="spellStart"/>
            <w:r w:rsidRPr="00320154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t>príjmy</w:t>
            </w:r>
            <w:proofErr w:type="spellEnd"/>
          </w:p>
        </w:tc>
        <w:tc>
          <w:tcPr>
            <w:tcW w:w="9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BBC8B9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bCs/>
                <w:color w:val="000000"/>
              </w:rPr>
              <w:t>370 500</w:t>
            </w:r>
          </w:p>
        </w:tc>
      </w:tr>
      <w:tr w:rsidR="00132651" w:rsidRPr="00320154" w14:paraId="58A1D3EE" w14:textId="77777777" w:rsidTr="006C2B21">
        <w:trPr>
          <w:trHeight w:val="288"/>
        </w:trPr>
        <w:tc>
          <w:tcPr>
            <w:tcW w:w="408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B404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</w:pPr>
            <w:proofErr w:type="spellStart"/>
            <w:r w:rsidRPr="00320154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lastRenderedPageBreak/>
              <w:t>Granty</w:t>
            </w:r>
            <w:proofErr w:type="spellEnd"/>
            <w:r w:rsidRPr="00320154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t xml:space="preserve"> a </w:t>
            </w:r>
            <w:proofErr w:type="spellStart"/>
            <w:r w:rsidRPr="00320154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t>transfery</w:t>
            </w:r>
            <w:proofErr w:type="spellEnd"/>
            <w:r w:rsidRPr="00320154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t xml:space="preserve"> </w:t>
            </w:r>
            <w:proofErr w:type="spellStart"/>
            <w:r w:rsidRPr="00320154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t>spolu</w:t>
            </w:r>
            <w:proofErr w:type="spellEnd"/>
          </w:p>
        </w:tc>
        <w:tc>
          <w:tcPr>
            <w:tcW w:w="9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7DE407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320154">
              <w:rPr>
                <w:rFonts w:ascii="Calibri" w:hAnsi="Calibri" w:cs="Calibri"/>
                <w:bCs/>
                <w:color w:val="000000"/>
              </w:rPr>
              <w:t>1 225 000</w:t>
            </w:r>
          </w:p>
        </w:tc>
      </w:tr>
      <w:tr w:rsidR="00132651" w:rsidRPr="00320154" w14:paraId="065F44A9" w14:textId="77777777" w:rsidTr="006C2B21">
        <w:trPr>
          <w:trHeight w:val="288"/>
        </w:trPr>
        <w:tc>
          <w:tcPr>
            <w:tcW w:w="408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472C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proofErr w:type="spellStart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Bežné</w:t>
            </w:r>
            <w:proofErr w:type="spellEnd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 xml:space="preserve"> </w:t>
            </w:r>
            <w:proofErr w:type="spellStart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príjmy</w:t>
            </w:r>
            <w:proofErr w:type="spellEnd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 xml:space="preserve"> </w:t>
            </w:r>
            <w:proofErr w:type="spellStart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spolu</w:t>
            </w:r>
            <w:proofErr w:type="spellEnd"/>
          </w:p>
        </w:tc>
        <w:tc>
          <w:tcPr>
            <w:tcW w:w="9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534A89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20154">
              <w:rPr>
                <w:rFonts w:ascii="Calibri" w:hAnsi="Calibri" w:cs="Calibri"/>
                <w:b/>
                <w:bCs/>
                <w:color w:val="000000"/>
              </w:rPr>
              <w:t>3 081 000</w:t>
            </w:r>
          </w:p>
        </w:tc>
      </w:tr>
      <w:tr w:rsidR="00132651" w:rsidRPr="00320154" w14:paraId="1A9BD07D" w14:textId="77777777" w:rsidTr="006C2B21">
        <w:trPr>
          <w:trHeight w:val="288"/>
        </w:trPr>
        <w:tc>
          <w:tcPr>
            <w:tcW w:w="408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C789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proofErr w:type="spellStart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Kapitálové</w:t>
            </w:r>
            <w:proofErr w:type="spellEnd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 xml:space="preserve"> </w:t>
            </w:r>
            <w:proofErr w:type="spellStart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príjmy</w:t>
            </w:r>
            <w:proofErr w:type="spellEnd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 xml:space="preserve"> </w:t>
            </w:r>
            <w:proofErr w:type="spellStart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spolu</w:t>
            </w:r>
            <w:proofErr w:type="spellEnd"/>
          </w:p>
        </w:tc>
        <w:tc>
          <w:tcPr>
            <w:tcW w:w="9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C898D4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20154">
              <w:rPr>
                <w:rFonts w:ascii="Calibri" w:hAnsi="Calibri" w:cs="Calibri"/>
                <w:b/>
                <w:bCs/>
                <w:color w:val="000000"/>
              </w:rPr>
              <w:t xml:space="preserve">3 155 450 </w:t>
            </w:r>
          </w:p>
        </w:tc>
      </w:tr>
      <w:tr w:rsidR="00132651" w:rsidRPr="00320154" w14:paraId="5D3DE4A4" w14:textId="77777777" w:rsidTr="006C2B21">
        <w:trPr>
          <w:trHeight w:val="288"/>
        </w:trPr>
        <w:tc>
          <w:tcPr>
            <w:tcW w:w="408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0C39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proofErr w:type="spellStart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Príjmové</w:t>
            </w:r>
            <w:proofErr w:type="spellEnd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 xml:space="preserve"> </w:t>
            </w:r>
            <w:proofErr w:type="spellStart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finančné</w:t>
            </w:r>
            <w:proofErr w:type="spellEnd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 xml:space="preserve"> </w:t>
            </w:r>
            <w:proofErr w:type="spellStart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operácie</w:t>
            </w:r>
            <w:proofErr w:type="spellEnd"/>
          </w:p>
        </w:tc>
        <w:tc>
          <w:tcPr>
            <w:tcW w:w="9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D3C51E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20154">
              <w:rPr>
                <w:rFonts w:ascii="Calibri" w:hAnsi="Calibri" w:cs="Calibri"/>
                <w:b/>
                <w:bCs/>
                <w:color w:val="000000"/>
              </w:rPr>
              <w:t>114 484</w:t>
            </w:r>
          </w:p>
        </w:tc>
      </w:tr>
      <w:tr w:rsidR="00132651" w:rsidRPr="00320154" w14:paraId="29802681" w14:textId="77777777" w:rsidTr="006C2B21">
        <w:trPr>
          <w:trHeight w:val="288"/>
        </w:trPr>
        <w:tc>
          <w:tcPr>
            <w:tcW w:w="408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5221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proofErr w:type="spellStart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Príjmy</w:t>
            </w:r>
            <w:proofErr w:type="spellEnd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 xml:space="preserve"> </w:t>
            </w:r>
            <w:proofErr w:type="spellStart"/>
            <w:r w:rsidRPr="00320154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celkom</w:t>
            </w:r>
            <w:proofErr w:type="spellEnd"/>
          </w:p>
        </w:tc>
        <w:tc>
          <w:tcPr>
            <w:tcW w:w="9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507AB5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20154">
              <w:rPr>
                <w:rFonts w:ascii="Calibri" w:hAnsi="Calibri" w:cs="Calibri"/>
                <w:b/>
                <w:bCs/>
                <w:color w:val="000000"/>
              </w:rPr>
              <w:t>6 350 934</w:t>
            </w:r>
          </w:p>
        </w:tc>
      </w:tr>
      <w:tr w:rsidR="00132651" w:rsidRPr="00320154" w14:paraId="5F9E5DA2" w14:textId="77777777" w:rsidTr="006C2B21">
        <w:trPr>
          <w:gridBefore w:val="1"/>
          <w:gridAfter w:val="1"/>
          <w:wBefore w:w="48" w:type="pct"/>
          <w:wAfter w:w="10" w:type="pct"/>
          <w:trHeight w:val="338"/>
        </w:trPr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1F7E8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0154">
              <w:rPr>
                <w:rFonts w:ascii="Calibri" w:eastAsia="Times New Roman" w:hAnsi="Calibri" w:cs="Calibri"/>
                <w:b/>
                <w:bCs/>
                <w:color w:val="000000"/>
              </w:rPr>
              <w:t>Výdavky spolu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A05F57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766132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7BBE23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3A3208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</w:rPr>
              <w:t>6 350 934</w:t>
            </w:r>
          </w:p>
        </w:tc>
      </w:tr>
      <w:tr w:rsidR="00132651" w:rsidRPr="00320154" w14:paraId="4BDAA6F3" w14:textId="77777777" w:rsidTr="006C2B21">
        <w:trPr>
          <w:gridBefore w:val="1"/>
          <w:gridAfter w:val="1"/>
          <w:wBefore w:w="48" w:type="pct"/>
          <w:wAfter w:w="10" w:type="pct"/>
          <w:trHeight w:val="338"/>
        </w:trPr>
        <w:tc>
          <w:tcPr>
            <w:tcW w:w="18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7AEC16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0154">
              <w:rPr>
                <w:rFonts w:ascii="Calibri" w:eastAsia="Times New Roman" w:hAnsi="Calibri" w:cs="Calibri"/>
                <w:b/>
                <w:bCs/>
                <w:color w:val="000000"/>
              </w:rPr>
              <w:t>Bilancia rozpočtu vrátane finančných operácií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BFF8D5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B9F258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931A8B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6E3B03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20154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</w:tbl>
    <w:p w14:paraId="1E438F59" w14:textId="77777777" w:rsidR="00132651" w:rsidRPr="00320154" w:rsidRDefault="00132651" w:rsidP="00132651">
      <w:pPr>
        <w:rPr>
          <w:rFonts w:ascii="Arial" w:hAnsi="Arial" w:cs="Arial"/>
        </w:rPr>
      </w:pPr>
    </w:p>
    <w:p w14:paraId="3B13BCA0" w14:textId="79E6053E" w:rsidR="009B6FE8" w:rsidRPr="00320154" w:rsidRDefault="001A64A7" w:rsidP="009B6FE8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320154">
        <w:rPr>
          <w:rFonts w:ascii="Arial" w:hAnsi="Arial" w:cs="Arial"/>
          <w:bCs/>
          <w:sz w:val="24"/>
          <w:szCs w:val="24"/>
        </w:rPr>
        <w:t xml:space="preserve"> </w:t>
      </w:r>
    </w:p>
    <w:p w14:paraId="23E4DE4C" w14:textId="77777777" w:rsidR="009B6FE8" w:rsidRPr="00320154" w:rsidRDefault="009B6FE8" w:rsidP="001A64A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5B6234" w14:textId="192E056D" w:rsidR="009B6FE8" w:rsidRPr="00320154" w:rsidRDefault="009B6FE8" w:rsidP="009B6F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0154">
        <w:rPr>
          <w:rFonts w:ascii="Arial" w:hAnsi="Arial" w:cs="Arial"/>
          <w:sz w:val="24"/>
          <w:szCs w:val="24"/>
        </w:rPr>
        <w:t xml:space="preserve">Návrh rozpočtu obce Tomášov na roky 2022 a 2023, pričom príjmy a výdavky rozpočtov nie sú záväzné v zmysle §9 ods. 4 zákona č. 583/2004 </w:t>
      </w:r>
      <w:proofErr w:type="spellStart"/>
      <w:r w:rsidRPr="00320154">
        <w:rPr>
          <w:rFonts w:ascii="Arial" w:hAnsi="Arial" w:cs="Arial"/>
          <w:sz w:val="24"/>
          <w:szCs w:val="24"/>
        </w:rPr>
        <w:t>Z.z</w:t>
      </w:r>
      <w:proofErr w:type="spellEnd"/>
      <w:r w:rsidRPr="00320154">
        <w:rPr>
          <w:rFonts w:ascii="Arial" w:hAnsi="Arial" w:cs="Arial"/>
          <w:sz w:val="24"/>
          <w:szCs w:val="24"/>
        </w:rPr>
        <w:t>. (vid. Tabuľka 4)</w:t>
      </w:r>
    </w:p>
    <w:p w14:paraId="497765FF" w14:textId="2B712E9A" w:rsidR="009B6FE8" w:rsidRPr="00320154" w:rsidRDefault="009B6FE8" w:rsidP="009B6FE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20154">
        <w:rPr>
          <w:rFonts w:ascii="Arial" w:hAnsi="Arial" w:cs="Arial"/>
          <w:sz w:val="24"/>
          <w:szCs w:val="24"/>
        </w:rPr>
        <w:t>Tabuľka 4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4"/>
        <w:gridCol w:w="1165"/>
        <w:gridCol w:w="1163"/>
      </w:tblGrid>
      <w:tr w:rsidR="00132651" w:rsidRPr="00320154" w14:paraId="37D80C9C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62C5B7" w14:textId="77777777" w:rsidR="00132651" w:rsidRPr="00320154" w:rsidRDefault="00132651" w:rsidP="006C2B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Názov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47E627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2023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555CDA" w14:textId="77777777" w:rsidR="00132651" w:rsidRPr="00320154" w:rsidRDefault="00132651" w:rsidP="006C2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2024</w:t>
            </w:r>
          </w:p>
        </w:tc>
      </w:tr>
      <w:tr w:rsidR="00B423AB" w:rsidRPr="00320154" w14:paraId="21C25DC8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886C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Výnos dane z príjmov poukázaný územnej samospráve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8994" w14:textId="7DC228EC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1 260 000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AD6F" w14:textId="0ADA5679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1 260 000</w:t>
            </w:r>
          </w:p>
        </w:tc>
      </w:tr>
      <w:tr w:rsidR="00B423AB" w:rsidRPr="00320154" w14:paraId="04C07B6D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8F0F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Daň z  nehnuteľností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FE47" w14:textId="07F08913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130 000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BCBC" w14:textId="68BAE7ED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130 000</w:t>
            </w:r>
          </w:p>
        </w:tc>
      </w:tr>
      <w:tr w:rsidR="00B423AB" w:rsidRPr="00320154" w14:paraId="4B0B9EFE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B347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Za psa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8AD9" w14:textId="50A60A32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4 000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A1C9" w14:textId="3E13C03C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4 000</w:t>
            </w:r>
          </w:p>
        </w:tc>
      </w:tr>
      <w:tr w:rsidR="00B423AB" w:rsidRPr="00320154" w14:paraId="0188E8F7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6399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Za nevýherné hracie prístroje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9894" w14:textId="5D894F62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500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6837" w14:textId="3FEFF487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500</w:t>
            </w:r>
          </w:p>
        </w:tc>
      </w:tr>
      <w:tr w:rsidR="00B423AB" w:rsidRPr="00320154" w14:paraId="30C4B61E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FD2E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Daň za užívanie verejného priestranstva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C96B" w14:textId="42711E66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5 000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EF0E" w14:textId="46620004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5 000</w:t>
            </w:r>
          </w:p>
        </w:tc>
      </w:tr>
      <w:tr w:rsidR="00B423AB" w:rsidRPr="00320154" w14:paraId="122ABD55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6210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Daň za komunálne odpady a drobné stavebné odpady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A606" w14:textId="3CA5F1F9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86 000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2673" w14:textId="0863F3ED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86 000</w:t>
            </w:r>
          </w:p>
        </w:tc>
      </w:tr>
      <w:tr w:rsidR="00B423AB" w:rsidRPr="00320154" w14:paraId="0E9ECF23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AE1829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Daňové príjmy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E18BCE" w14:textId="48340A07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1 485 500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BD0613" w14:textId="512D6506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1 485 500</w:t>
            </w:r>
          </w:p>
        </w:tc>
      </w:tr>
      <w:tr w:rsidR="00B423AB" w:rsidRPr="00320154" w14:paraId="2D9647D8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2915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Z prenajatých pozemkov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13BF" w14:textId="065FA60B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1 500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6FCF" w14:textId="145A2326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1 500</w:t>
            </w:r>
          </w:p>
        </w:tc>
      </w:tr>
      <w:tr w:rsidR="00B423AB" w:rsidRPr="00320154" w14:paraId="0529FF3E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F5AB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Z prenajatých budov, priestorov a objektov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96E8" w14:textId="5C26CCAD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120 000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30CE" w14:textId="4E8C1166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120 000</w:t>
            </w:r>
          </w:p>
        </w:tc>
      </w:tr>
      <w:tr w:rsidR="00B423AB" w:rsidRPr="00320154" w14:paraId="20CBE3E2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AE0A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Z predaja výrobkov tovaru a služieb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782C" w14:textId="0B28FFC8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100 000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EED9" w14:textId="649DDA00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100 000</w:t>
            </w:r>
          </w:p>
        </w:tc>
      </w:tr>
      <w:tr w:rsidR="00B423AB" w:rsidRPr="00320154" w14:paraId="3658EB07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21E7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Poplatok za Rozvoj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7BBB" w14:textId="0976A3C1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10 000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5C1F" w14:textId="09686C54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10 000</w:t>
            </w:r>
          </w:p>
        </w:tc>
      </w:tr>
      <w:tr w:rsidR="00B423AB" w:rsidRPr="00320154" w14:paraId="1F22DD8F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3640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Za jasle, materské školy a školské kluby detí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EC66" w14:textId="22D0A72C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35 000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D2E7" w14:textId="44FC5B68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35 000</w:t>
            </w:r>
          </w:p>
        </w:tc>
      </w:tr>
      <w:tr w:rsidR="00B423AB" w:rsidRPr="00320154" w14:paraId="6C01A9FA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712C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Stravovanie ŠJ úhrada faktúr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5DA2" w14:textId="50669218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90 500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CF9E" w14:textId="0DC94E78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90 500</w:t>
            </w:r>
          </w:p>
        </w:tc>
      </w:tr>
      <w:tr w:rsidR="00B423AB" w:rsidRPr="00320154" w14:paraId="6DBBC051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C3E6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Od fyzickej osoby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0D93" w14:textId="38A4B9CB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13 500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6AA9" w14:textId="26661A21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13 500</w:t>
            </w:r>
          </w:p>
        </w:tc>
      </w:tr>
      <w:tr w:rsidR="00B423AB" w:rsidRPr="00320154" w14:paraId="235C2699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CDC4FB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Nedaňové príjmy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0ABE35" w14:textId="67A2B52E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370 500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2FB5BE" w14:textId="7CC97D3E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370 500</w:t>
            </w:r>
          </w:p>
        </w:tc>
      </w:tr>
      <w:tr w:rsidR="00B423AB" w:rsidRPr="00320154" w14:paraId="25B0C360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76A1" w14:textId="5C33C83B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Granty Stavebný úrad</w:t>
            </w:r>
            <w:r w:rsidR="0085323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spoločníci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B70F" w14:textId="794D99FB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25 000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999B" w14:textId="406BF04D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25 000</w:t>
            </w:r>
          </w:p>
        </w:tc>
      </w:tr>
      <w:tr w:rsidR="00B423AB" w:rsidRPr="00320154" w14:paraId="514323DE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FB37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Zo štátneho rozpočtu Školy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2F72" w14:textId="6AE08A72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1 100 000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E04F" w14:textId="63D7E4B1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1 100 000</w:t>
            </w:r>
          </w:p>
        </w:tc>
      </w:tr>
      <w:tr w:rsidR="00B423AB" w:rsidRPr="00320154" w14:paraId="68156290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EE71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Ostatné  zo štátneho rozpočtu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2304" w14:textId="2735DB93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100 000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329C" w14:textId="39EDFBC5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100 000</w:t>
            </w:r>
          </w:p>
        </w:tc>
      </w:tr>
      <w:tr w:rsidR="00B423AB" w:rsidRPr="00320154" w14:paraId="22C6330E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730AA1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Granty a transfery spolu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6B6D93" w14:textId="2EF54068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1 225 000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5764E3" w14:textId="34E6D2EC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1 225 000</w:t>
            </w:r>
          </w:p>
        </w:tc>
      </w:tr>
      <w:tr w:rsidR="00B423AB" w:rsidRPr="00320154" w14:paraId="45692C11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6AB7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Bežné príjmy spolu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C506" w14:textId="60397EF1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3 081 000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4927" w14:textId="430D41F9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3 081 000</w:t>
            </w:r>
          </w:p>
        </w:tc>
      </w:tr>
      <w:tr w:rsidR="00B423AB" w:rsidRPr="00320154" w14:paraId="69E41153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6C47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Grant BSK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D369" w14:textId="40135228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10 000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211C" w14:textId="5B34C8D1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10 000</w:t>
            </w:r>
          </w:p>
        </w:tc>
      </w:tr>
      <w:tr w:rsidR="00B423AB" w:rsidRPr="00320154" w14:paraId="235BA154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9B8E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zo štátneho rozpočtu (investičný plán)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80D5" w14:textId="021F71C4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965 000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5B18" w14:textId="5523D2B3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color w:val="000000"/>
                <w:lang w:eastAsia="sk-SK"/>
              </w:rPr>
              <w:t>965 000</w:t>
            </w:r>
          </w:p>
        </w:tc>
      </w:tr>
      <w:tr w:rsidR="00B423AB" w:rsidRPr="00320154" w14:paraId="2E3AA21A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48E5DE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Kapitálové príjmy spolu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A71AAA" w14:textId="595070F6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975 000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B6BB41" w14:textId="5943068A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975 000</w:t>
            </w:r>
          </w:p>
        </w:tc>
      </w:tr>
      <w:tr w:rsidR="00B423AB" w:rsidRPr="00320154" w14:paraId="608B2E8F" w14:textId="77777777" w:rsidTr="00B423AB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699218" w14:textId="77777777" w:rsidR="00B423AB" w:rsidRPr="00320154" w:rsidRDefault="00B423AB" w:rsidP="00B423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Príjmy celkom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16639B" w14:textId="3ED6EBFE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4 056 000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F816AF" w14:textId="7B3E65B6" w:rsidR="00B423AB" w:rsidRPr="00320154" w:rsidRDefault="00B423AB" w:rsidP="00B42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20154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4 056 000</w:t>
            </w:r>
          </w:p>
        </w:tc>
      </w:tr>
    </w:tbl>
    <w:p w14:paraId="68454220" w14:textId="77777777" w:rsidR="009B6FE8" w:rsidRPr="00320154" w:rsidRDefault="009B6FE8" w:rsidP="001A64A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711304" w14:textId="31A7EF71" w:rsidR="001A64A7" w:rsidRPr="00320154" w:rsidRDefault="001A64A7" w:rsidP="001A64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0154">
        <w:rPr>
          <w:rFonts w:ascii="Arial" w:hAnsi="Arial" w:cs="Arial"/>
          <w:sz w:val="24"/>
          <w:szCs w:val="24"/>
        </w:rPr>
        <w:lastRenderedPageBreak/>
        <w:t xml:space="preserve">Obecná rada v súlade s VZN č. 4/2015 o podmienkach poskytovania dotácií v podmienkach obce Tomášov navrhuje schváliť sumu vo výške </w:t>
      </w:r>
      <w:r w:rsidR="00132651" w:rsidRPr="00320154">
        <w:rPr>
          <w:rFonts w:ascii="Arial" w:hAnsi="Arial" w:cs="Arial"/>
          <w:sz w:val="24"/>
          <w:szCs w:val="24"/>
        </w:rPr>
        <w:t>32 000</w:t>
      </w:r>
      <w:r w:rsidRPr="00320154">
        <w:rPr>
          <w:rFonts w:ascii="Arial" w:hAnsi="Arial" w:cs="Arial"/>
          <w:sz w:val="24"/>
          <w:szCs w:val="24"/>
        </w:rPr>
        <w:t xml:space="preserve"> € z rozpočtu obce na rok 202</w:t>
      </w:r>
      <w:r w:rsidR="00442AA6" w:rsidRPr="00320154">
        <w:rPr>
          <w:rFonts w:ascii="Arial" w:hAnsi="Arial" w:cs="Arial"/>
          <w:sz w:val="24"/>
          <w:szCs w:val="24"/>
        </w:rPr>
        <w:t>2</w:t>
      </w:r>
      <w:r w:rsidRPr="00320154">
        <w:rPr>
          <w:rFonts w:ascii="Arial" w:hAnsi="Arial" w:cs="Arial"/>
          <w:sz w:val="24"/>
          <w:szCs w:val="24"/>
        </w:rPr>
        <w:t>.</w:t>
      </w:r>
    </w:p>
    <w:p w14:paraId="3FF36408" w14:textId="52629238" w:rsidR="001A64A7" w:rsidRPr="00320154" w:rsidRDefault="001A64A7" w:rsidP="001A64A7">
      <w:pPr>
        <w:pStyle w:val="Odsekzoznamu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20154">
        <w:rPr>
          <w:rFonts w:ascii="Arial" w:hAnsi="Arial" w:cs="Arial"/>
          <w:sz w:val="24"/>
          <w:szCs w:val="24"/>
        </w:rPr>
        <w:t xml:space="preserve">Stanovisko hlavného kontrolóra k návrhu rozpočtu </w:t>
      </w:r>
      <w:r w:rsidR="009B6FE8" w:rsidRPr="00320154">
        <w:rPr>
          <w:rFonts w:ascii="Arial" w:hAnsi="Arial" w:cs="Arial"/>
          <w:sz w:val="24"/>
          <w:szCs w:val="24"/>
        </w:rPr>
        <w:t xml:space="preserve">na rok </w:t>
      </w:r>
      <w:r w:rsidRPr="00320154">
        <w:rPr>
          <w:rFonts w:ascii="Arial" w:hAnsi="Arial" w:cs="Arial"/>
          <w:sz w:val="24"/>
          <w:szCs w:val="24"/>
        </w:rPr>
        <w:t>202</w:t>
      </w:r>
      <w:r w:rsidR="00442AA6" w:rsidRPr="00320154">
        <w:rPr>
          <w:rFonts w:ascii="Arial" w:hAnsi="Arial" w:cs="Arial"/>
          <w:sz w:val="24"/>
          <w:szCs w:val="24"/>
        </w:rPr>
        <w:t>2</w:t>
      </w:r>
      <w:r w:rsidR="009B6FE8" w:rsidRPr="00320154">
        <w:rPr>
          <w:rFonts w:ascii="Arial" w:hAnsi="Arial" w:cs="Arial"/>
          <w:sz w:val="24"/>
          <w:szCs w:val="24"/>
        </w:rPr>
        <w:t xml:space="preserve"> s výhľadom na roky</w:t>
      </w:r>
      <w:r w:rsidRPr="00320154">
        <w:rPr>
          <w:rFonts w:ascii="Arial" w:hAnsi="Arial" w:cs="Arial"/>
          <w:sz w:val="24"/>
          <w:szCs w:val="24"/>
        </w:rPr>
        <w:t xml:space="preserve"> 202</w:t>
      </w:r>
      <w:r w:rsidR="00442AA6" w:rsidRPr="00320154">
        <w:rPr>
          <w:rFonts w:ascii="Arial" w:hAnsi="Arial" w:cs="Arial"/>
          <w:sz w:val="24"/>
          <w:szCs w:val="24"/>
        </w:rPr>
        <w:t>3</w:t>
      </w:r>
      <w:r w:rsidRPr="00320154">
        <w:rPr>
          <w:rFonts w:ascii="Arial" w:hAnsi="Arial" w:cs="Arial"/>
          <w:sz w:val="24"/>
          <w:szCs w:val="24"/>
        </w:rPr>
        <w:t xml:space="preserve"> a</w:t>
      </w:r>
      <w:r w:rsidR="009B6FE8" w:rsidRPr="00320154">
        <w:rPr>
          <w:rFonts w:ascii="Arial" w:hAnsi="Arial" w:cs="Arial"/>
          <w:sz w:val="24"/>
          <w:szCs w:val="24"/>
        </w:rPr>
        <w:t> </w:t>
      </w:r>
      <w:r w:rsidRPr="00320154">
        <w:rPr>
          <w:rFonts w:ascii="Arial" w:hAnsi="Arial" w:cs="Arial"/>
          <w:sz w:val="24"/>
          <w:szCs w:val="24"/>
        </w:rPr>
        <w:t>202</w:t>
      </w:r>
      <w:r w:rsidR="00442AA6" w:rsidRPr="00320154">
        <w:rPr>
          <w:rFonts w:ascii="Arial" w:hAnsi="Arial" w:cs="Arial"/>
          <w:sz w:val="24"/>
          <w:szCs w:val="24"/>
        </w:rPr>
        <w:t>4</w:t>
      </w:r>
      <w:r w:rsidR="009B6FE8" w:rsidRPr="00320154">
        <w:rPr>
          <w:rFonts w:ascii="Arial" w:hAnsi="Arial" w:cs="Arial"/>
          <w:sz w:val="24"/>
          <w:szCs w:val="24"/>
        </w:rPr>
        <w:t xml:space="preserve"> je </w:t>
      </w:r>
      <w:r w:rsidRPr="00320154">
        <w:rPr>
          <w:rFonts w:ascii="Arial" w:hAnsi="Arial" w:cs="Arial"/>
          <w:sz w:val="24"/>
          <w:szCs w:val="24"/>
        </w:rPr>
        <w:t xml:space="preserve">súčasťou predloženého materiálu. </w:t>
      </w:r>
    </w:p>
    <w:p w14:paraId="502CD7A2" w14:textId="5425E4B9" w:rsidR="00132651" w:rsidRPr="00320154" w:rsidRDefault="001A64A7" w:rsidP="001A64A7">
      <w:pPr>
        <w:pStyle w:val="Odsekzoznamu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20154">
        <w:rPr>
          <w:rFonts w:ascii="Arial" w:hAnsi="Arial" w:cs="Arial"/>
          <w:sz w:val="24"/>
          <w:szCs w:val="24"/>
        </w:rPr>
        <w:t xml:space="preserve">Návrh rozpočtu prerokovala </w:t>
      </w:r>
      <w:r w:rsidR="00132651" w:rsidRPr="00320154">
        <w:rPr>
          <w:rFonts w:ascii="Arial" w:hAnsi="Arial" w:cs="Arial"/>
          <w:sz w:val="24"/>
          <w:szCs w:val="24"/>
        </w:rPr>
        <w:t xml:space="preserve">Finančná </w:t>
      </w:r>
      <w:r w:rsidRPr="00320154">
        <w:rPr>
          <w:rFonts w:ascii="Arial" w:hAnsi="Arial" w:cs="Arial"/>
          <w:sz w:val="24"/>
          <w:szCs w:val="24"/>
        </w:rPr>
        <w:t>komisia</w:t>
      </w:r>
      <w:r w:rsidR="00132651" w:rsidRPr="00320154">
        <w:rPr>
          <w:rFonts w:ascii="Arial" w:hAnsi="Arial" w:cs="Arial"/>
          <w:sz w:val="24"/>
          <w:szCs w:val="24"/>
        </w:rPr>
        <w:t xml:space="preserve"> 18. nov. 2021 a o</w:t>
      </w:r>
      <w:r w:rsidR="00320154">
        <w:rPr>
          <w:rFonts w:ascii="Arial" w:hAnsi="Arial" w:cs="Arial"/>
          <w:sz w:val="24"/>
          <w:szCs w:val="24"/>
        </w:rPr>
        <w:t>dp</w:t>
      </w:r>
      <w:r w:rsidR="00132651" w:rsidRPr="00320154">
        <w:rPr>
          <w:rFonts w:ascii="Arial" w:hAnsi="Arial" w:cs="Arial"/>
          <w:sz w:val="24"/>
          <w:szCs w:val="24"/>
        </w:rPr>
        <w:t>orúča obecnému zastupiteľstvu schváliť.</w:t>
      </w:r>
    </w:p>
    <w:p w14:paraId="53A3727A" w14:textId="79592AEE" w:rsidR="00132651" w:rsidRPr="00320154" w:rsidRDefault="00132651" w:rsidP="00132651">
      <w:pPr>
        <w:pStyle w:val="Odsekzoznamu"/>
        <w:spacing w:line="360" w:lineRule="auto"/>
        <w:ind w:left="0"/>
        <w:jc w:val="both"/>
      </w:pPr>
      <w:r w:rsidRPr="00320154">
        <w:rPr>
          <w:rFonts w:ascii="Arial" w:hAnsi="Arial" w:cs="Arial"/>
          <w:sz w:val="24"/>
          <w:szCs w:val="24"/>
        </w:rPr>
        <w:t>Obecná rada predložený materiál prerokovala 18. nov. 2021 a odporúča predložený materiál schváliť.</w:t>
      </w:r>
    </w:p>
    <w:p w14:paraId="7751701A" w14:textId="55EB9997" w:rsidR="001A64A7" w:rsidRPr="00132651" w:rsidRDefault="001A64A7" w:rsidP="001A64A7">
      <w:pPr>
        <w:pStyle w:val="Odsekzoznamu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20154">
        <w:rPr>
          <w:rFonts w:ascii="Arial" w:hAnsi="Arial" w:cs="Arial"/>
          <w:sz w:val="24"/>
          <w:szCs w:val="24"/>
        </w:rPr>
        <w:t xml:space="preserve">Materiál bol zverejnený na úradnej tabuli obce </w:t>
      </w:r>
      <w:r w:rsidR="00132651" w:rsidRPr="00320154">
        <w:rPr>
          <w:rFonts w:ascii="Arial" w:hAnsi="Arial" w:cs="Arial"/>
          <w:sz w:val="24"/>
          <w:szCs w:val="24"/>
        </w:rPr>
        <w:t>dňa 23</w:t>
      </w:r>
      <w:r w:rsidR="00442AA6" w:rsidRPr="00320154">
        <w:rPr>
          <w:rFonts w:ascii="Arial" w:hAnsi="Arial" w:cs="Arial"/>
          <w:sz w:val="24"/>
          <w:szCs w:val="24"/>
        </w:rPr>
        <w:t>.11</w:t>
      </w:r>
      <w:r w:rsidRPr="00320154">
        <w:rPr>
          <w:rFonts w:ascii="Arial" w:hAnsi="Arial" w:cs="Arial"/>
          <w:sz w:val="24"/>
          <w:szCs w:val="24"/>
        </w:rPr>
        <w:t>.20</w:t>
      </w:r>
      <w:r w:rsidR="009B6FE8" w:rsidRPr="00320154">
        <w:rPr>
          <w:rFonts w:ascii="Arial" w:hAnsi="Arial" w:cs="Arial"/>
          <w:sz w:val="24"/>
          <w:szCs w:val="24"/>
        </w:rPr>
        <w:t>2</w:t>
      </w:r>
      <w:r w:rsidR="00132651" w:rsidRPr="00320154">
        <w:rPr>
          <w:rFonts w:ascii="Arial" w:hAnsi="Arial" w:cs="Arial"/>
          <w:sz w:val="24"/>
          <w:szCs w:val="24"/>
        </w:rPr>
        <w:t>1</w:t>
      </w:r>
      <w:r w:rsidRPr="00320154">
        <w:rPr>
          <w:rFonts w:ascii="Arial" w:hAnsi="Arial" w:cs="Arial"/>
          <w:sz w:val="24"/>
          <w:szCs w:val="24"/>
        </w:rPr>
        <w:t>.</w:t>
      </w:r>
    </w:p>
    <w:p w14:paraId="397AB984" w14:textId="77777777" w:rsidR="001A64A7" w:rsidRDefault="001A64A7" w:rsidP="001A64A7">
      <w:pPr>
        <w:pStyle w:val="Odsekzoznamu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1A64A7" w:rsidSect="009B6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4BAD" w14:textId="77777777" w:rsidR="00005FEE" w:rsidRDefault="00005FEE" w:rsidP="00F353B4">
      <w:pPr>
        <w:spacing w:after="0" w:line="240" w:lineRule="auto"/>
      </w:pPr>
      <w:r>
        <w:separator/>
      </w:r>
    </w:p>
  </w:endnote>
  <w:endnote w:type="continuationSeparator" w:id="0">
    <w:p w14:paraId="03F09F41" w14:textId="77777777" w:rsidR="00005FEE" w:rsidRDefault="00005FEE" w:rsidP="00F3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C559" w14:textId="77777777" w:rsidR="00866F89" w:rsidRDefault="00866F8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415067"/>
      <w:docPartObj>
        <w:docPartGallery w:val="Page Numbers (Bottom of Page)"/>
        <w:docPartUnique/>
      </w:docPartObj>
    </w:sdtPr>
    <w:sdtEndPr/>
    <w:sdtContent>
      <w:p w14:paraId="594DBD1C" w14:textId="4B4D17CB" w:rsidR="00866F89" w:rsidRDefault="00866F8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3AB">
          <w:rPr>
            <w:noProof/>
          </w:rPr>
          <w:t>8</w:t>
        </w:r>
        <w:r>
          <w:fldChar w:fldCharType="end"/>
        </w:r>
      </w:p>
    </w:sdtContent>
  </w:sdt>
  <w:p w14:paraId="164CE2F4" w14:textId="77777777" w:rsidR="00866F89" w:rsidRDefault="00866F8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FEA0" w14:textId="77777777" w:rsidR="00866F89" w:rsidRDefault="00866F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B71AC" w14:textId="77777777" w:rsidR="00005FEE" w:rsidRDefault="00005FEE" w:rsidP="00F353B4">
      <w:pPr>
        <w:spacing w:after="0" w:line="240" w:lineRule="auto"/>
      </w:pPr>
      <w:r>
        <w:separator/>
      </w:r>
    </w:p>
  </w:footnote>
  <w:footnote w:type="continuationSeparator" w:id="0">
    <w:p w14:paraId="383A3A08" w14:textId="77777777" w:rsidR="00005FEE" w:rsidRDefault="00005FEE" w:rsidP="00F3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4BBB" w14:textId="708E80C4" w:rsidR="00866F89" w:rsidRDefault="00320154">
    <w:pPr>
      <w:pStyle w:val="Hlavika"/>
    </w:pPr>
    <w:r>
      <w:rPr>
        <w:noProof/>
      </w:rPr>
      <w:pict w14:anchorId="62A50A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537672" o:spid="_x0000_s1026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ávrh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2750" w14:textId="672FFB16" w:rsidR="00866F89" w:rsidRDefault="00320154">
    <w:pPr>
      <w:pStyle w:val="Hlavika"/>
    </w:pPr>
    <w:r>
      <w:rPr>
        <w:noProof/>
      </w:rPr>
      <w:pict w14:anchorId="2D4911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537673" o:spid="_x0000_s1027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ávrh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4877" w14:textId="65008ADB" w:rsidR="00866F89" w:rsidRDefault="00320154">
    <w:pPr>
      <w:pStyle w:val="Hlavika"/>
    </w:pPr>
    <w:r>
      <w:rPr>
        <w:noProof/>
      </w:rPr>
      <w:pict w14:anchorId="1C82E7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537671" o:spid="_x0000_s1025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ávr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3C60"/>
    <w:multiLevelType w:val="multilevel"/>
    <w:tmpl w:val="C598D16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60289"/>
    <w:multiLevelType w:val="hybridMultilevel"/>
    <w:tmpl w:val="CF6635D4"/>
    <w:lvl w:ilvl="0" w:tplc="728E3A6C">
      <w:start w:val="565"/>
      <w:numFmt w:val="decimal"/>
      <w:lvlText w:val="%1"/>
      <w:lvlJc w:val="left"/>
      <w:pPr>
        <w:ind w:left="297" w:hanging="360"/>
      </w:pPr>
    </w:lvl>
    <w:lvl w:ilvl="1" w:tplc="040E0019">
      <w:start w:val="1"/>
      <w:numFmt w:val="lowerLetter"/>
      <w:lvlText w:val="%2."/>
      <w:lvlJc w:val="left"/>
      <w:pPr>
        <w:ind w:left="1017" w:hanging="360"/>
      </w:pPr>
    </w:lvl>
    <w:lvl w:ilvl="2" w:tplc="040E001B">
      <w:start w:val="1"/>
      <w:numFmt w:val="lowerRoman"/>
      <w:lvlText w:val="%3."/>
      <w:lvlJc w:val="right"/>
      <w:pPr>
        <w:ind w:left="1737" w:hanging="180"/>
      </w:pPr>
    </w:lvl>
    <w:lvl w:ilvl="3" w:tplc="040E000F">
      <w:start w:val="1"/>
      <w:numFmt w:val="decimal"/>
      <w:lvlText w:val="%4."/>
      <w:lvlJc w:val="left"/>
      <w:pPr>
        <w:ind w:left="2457" w:hanging="360"/>
      </w:pPr>
    </w:lvl>
    <w:lvl w:ilvl="4" w:tplc="040E0019">
      <w:start w:val="1"/>
      <w:numFmt w:val="lowerLetter"/>
      <w:lvlText w:val="%5."/>
      <w:lvlJc w:val="left"/>
      <w:pPr>
        <w:ind w:left="3177" w:hanging="360"/>
      </w:pPr>
    </w:lvl>
    <w:lvl w:ilvl="5" w:tplc="040E001B">
      <w:start w:val="1"/>
      <w:numFmt w:val="lowerRoman"/>
      <w:lvlText w:val="%6."/>
      <w:lvlJc w:val="right"/>
      <w:pPr>
        <w:ind w:left="3897" w:hanging="180"/>
      </w:pPr>
    </w:lvl>
    <w:lvl w:ilvl="6" w:tplc="040E000F">
      <w:start w:val="1"/>
      <w:numFmt w:val="decimal"/>
      <w:lvlText w:val="%7."/>
      <w:lvlJc w:val="left"/>
      <w:pPr>
        <w:ind w:left="4617" w:hanging="360"/>
      </w:pPr>
    </w:lvl>
    <w:lvl w:ilvl="7" w:tplc="040E0019">
      <w:start w:val="1"/>
      <w:numFmt w:val="lowerLetter"/>
      <w:lvlText w:val="%8."/>
      <w:lvlJc w:val="left"/>
      <w:pPr>
        <w:ind w:left="5337" w:hanging="360"/>
      </w:pPr>
    </w:lvl>
    <w:lvl w:ilvl="8" w:tplc="040E001B">
      <w:start w:val="1"/>
      <w:numFmt w:val="lowerRoman"/>
      <w:lvlText w:val="%9."/>
      <w:lvlJc w:val="right"/>
      <w:pPr>
        <w:ind w:left="6057" w:hanging="180"/>
      </w:pPr>
    </w:lvl>
  </w:abstractNum>
  <w:abstractNum w:abstractNumId="2" w15:restartNumberingAfterBreak="0">
    <w:nsid w:val="3AA32F6B"/>
    <w:multiLevelType w:val="multilevel"/>
    <w:tmpl w:val="C598D16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FD7532"/>
    <w:multiLevelType w:val="hybridMultilevel"/>
    <w:tmpl w:val="09E4E132"/>
    <w:lvl w:ilvl="0" w:tplc="067C080C">
      <w:start w:val="37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56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7F8"/>
    <w:rsid w:val="00000541"/>
    <w:rsid w:val="00005FEE"/>
    <w:rsid w:val="00032561"/>
    <w:rsid w:val="000606A4"/>
    <w:rsid w:val="00084F4A"/>
    <w:rsid w:val="00132651"/>
    <w:rsid w:val="00146BE7"/>
    <w:rsid w:val="0019521A"/>
    <w:rsid w:val="001A64A7"/>
    <w:rsid w:val="0027729E"/>
    <w:rsid w:val="0030793A"/>
    <w:rsid w:val="00320154"/>
    <w:rsid w:val="00386D49"/>
    <w:rsid w:val="003B2623"/>
    <w:rsid w:val="003C6410"/>
    <w:rsid w:val="003D5010"/>
    <w:rsid w:val="00442AA6"/>
    <w:rsid w:val="0049180C"/>
    <w:rsid w:val="00584BFF"/>
    <w:rsid w:val="005B2BB9"/>
    <w:rsid w:val="006061C3"/>
    <w:rsid w:val="00695228"/>
    <w:rsid w:val="0072648E"/>
    <w:rsid w:val="00743598"/>
    <w:rsid w:val="0076194D"/>
    <w:rsid w:val="007635B3"/>
    <w:rsid w:val="0085323F"/>
    <w:rsid w:val="00866F89"/>
    <w:rsid w:val="008708DE"/>
    <w:rsid w:val="0087720D"/>
    <w:rsid w:val="009273EE"/>
    <w:rsid w:val="009541E1"/>
    <w:rsid w:val="009830A3"/>
    <w:rsid w:val="009B6FE8"/>
    <w:rsid w:val="009D37F8"/>
    <w:rsid w:val="009E5005"/>
    <w:rsid w:val="00A761D4"/>
    <w:rsid w:val="00A8346F"/>
    <w:rsid w:val="00AD7E18"/>
    <w:rsid w:val="00B423AB"/>
    <w:rsid w:val="00C73D0A"/>
    <w:rsid w:val="00C90F74"/>
    <w:rsid w:val="00CD1109"/>
    <w:rsid w:val="00D235A1"/>
    <w:rsid w:val="00D24235"/>
    <w:rsid w:val="00D27C85"/>
    <w:rsid w:val="00E3143A"/>
    <w:rsid w:val="00E93083"/>
    <w:rsid w:val="00EE73F8"/>
    <w:rsid w:val="00F3189A"/>
    <w:rsid w:val="00F353B4"/>
    <w:rsid w:val="00F6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DB3E1"/>
  <w15:chartTrackingRefBased/>
  <w15:docId w15:val="{D6D3DA4B-4A1A-452E-8D81-94A44A26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3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353B4"/>
  </w:style>
  <w:style w:type="paragraph" w:styleId="Pta">
    <w:name w:val="footer"/>
    <w:basedOn w:val="Normlny"/>
    <w:link w:val="PtaChar"/>
    <w:uiPriority w:val="99"/>
    <w:unhideWhenUsed/>
    <w:rsid w:val="00F3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53B4"/>
  </w:style>
  <w:style w:type="paragraph" w:styleId="Normlnywebov">
    <w:name w:val="Normal (Web)"/>
    <w:basedOn w:val="Normlny"/>
    <w:uiPriority w:val="99"/>
    <w:unhideWhenUsed/>
    <w:rsid w:val="00F353B4"/>
    <w:pPr>
      <w:widowControl w:val="0"/>
      <w:autoSpaceDE w:val="0"/>
      <w:autoSpaceDN w:val="0"/>
      <w:adjustRightInd w:val="0"/>
      <w:spacing w:before="100" w:after="100" w:line="100" w:lineRule="atLeast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353B4"/>
    <w:pPr>
      <w:autoSpaceDN w:val="0"/>
      <w:spacing w:after="0" w:line="240" w:lineRule="auto"/>
      <w:ind w:left="705" w:hanging="705"/>
      <w:jc w:val="both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353B4"/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OdsekzoznamuChar">
    <w:name w:val="Odsek zoznamu Char"/>
    <w:basedOn w:val="Predvolenpsmoodseku"/>
    <w:link w:val="Odsekzoznamu"/>
    <w:locked/>
    <w:rsid w:val="00F353B4"/>
    <w:rPr>
      <w:rFonts w:ascii="Calibri" w:eastAsia="Calibri" w:hAnsi="Calibri" w:cs="Times New Roman"/>
    </w:rPr>
  </w:style>
  <w:style w:type="paragraph" w:styleId="Odsekzoznamu">
    <w:name w:val="List Paragraph"/>
    <w:basedOn w:val="Normlny"/>
    <w:link w:val="OdsekzoznamuChar"/>
    <w:qFormat/>
    <w:rsid w:val="00F353B4"/>
    <w:pPr>
      <w:autoSpaceDN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1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OUTOMASOV</dc:creator>
  <cp:keywords/>
  <dc:description/>
  <cp:lastModifiedBy>Adela Beňová</cp:lastModifiedBy>
  <cp:revision>3</cp:revision>
  <cp:lastPrinted>2020-11-27T10:40:00Z</cp:lastPrinted>
  <dcterms:created xsi:type="dcterms:W3CDTF">2021-11-23T13:04:00Z</dcterms:created>
  <dcterms:modified xsi:type="dcterms:W3CDTF">2021-11-23T13:05:00Z</dcterms:modified>
</cp:coreProperties>
</file>